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4DEBE" w14:textId="5D9A0AF4" w:rsidR="00294433" w:rsidRDefault="00294433" w:rsidP="00294433">
      <w:pPr>
        <w:tabs>
          <w:tab w:val="left" w:pos="4728"/>
        </w:tabs>
        <w:rPr>
          <w:sz w:val="28"/>
          <w:szCs w:val="28"/>
          <w:lang w:val="en-US"/>
        </w:rPr>
      </w:pPr>
    </w:p>
    <w:p w14:paraId="4B81F846" w14:textId="5E9B9520" w:rsidR="00294433" w:rsidRPr="00987F9C" w:rsidRDefault="00294433" w:rsidP="00294433">
      <w:pPr>
        <w:tabs>
          <w:tab w:val="left" w:pos="4656"/>
        </w:tabs>
        <w:rPr>
          <w:sz w:val="28"/>
          <w:szCs w:val="28"/>
          <w:lang w:val="en-US"/>
        </w:rPr>
      </w:pPr>
      <w:r w:rsidRPr="00987F9C">
        <w:rPr>
          <w:sz w:val="28"/>
          <w:szCs w:val="28"/>
          <w:lang w:val="en-US"/>
        </w:rPr>
        <w:t xml:space="preserve">  This Question paper Comprise with section – A,B &amp; C </w:t>
      </w:r>
      <w:r>
        <w:rPr>
          <w:sz w:val="28"/>
          <w:szCs w:val="28"/>
          <w:lang w:val="en-US"/>
        </w:rPr>
        <w:t xml:space="preserve"> </w:t>
      </w:r>
      <w:r w:rsidRPr="00987F9C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en-US"/>
        </w:rPr>
        <w:t>Total :100 marks</w:t>
      </w:r>
      <w:r w:rsidRPr="00987F9C">
        <w:rPr>
          <w:sz w:val="28"/>
          <w:szCs w:val="28"/>
          <w:lang w:val="en-US"/>
        </w:rPr>
        <w:t xml:space="preserve">  </w:t>
      </w:r>
    </w:p>
    <w:p w14:paraId="541E7689" w14:textId="77777777" w:rsidR="00294433" w:rsidRDefault="00294433" w:rsidP="00294433">
      <w:pPr>
        <w:tabs>
          <w:tab w:val="left" w:pos="4656"/>
        </w:tabs>
        <w:rPr>
          <w:sz w:val="28"/>
          <w:szCs w:val="28"/>
          <w:lang w:val="en-US"/>
        </w:rPr>
      </w:pPr>
      <w:r w:rsidRPr="000F399C">
        <w:rPr>
          <w:sz w:val="24"/>
          <w:szCs w:val="24"/>
          <w:lang w:val="en-US"/>
        </w:rPr>
        <w:t xml:space="preserve">                                                    </w:t>
      </w:r>
      <w:r>
        <w:rPr>
          <w:sz w:val="24"/>
          <w:szCs w:val="24"/>
          <w:lang w:val="en-US"/>
        </w:rPr>
        <w:t xml:space="preserve">             </w:t>
      </w:r>
      <w:r w:rsidRPr="000F399C">
        <w:rPr>
          <w:sz w:val="24"/>
          <w:szCs w:val="24"/>
          <w:lang w:val="en-US"/>
        </w:rPr>
        <w:t xml:space="preserve">   SECTION -A</w:t>
      </w:r>
      <w:r>
        <w:rPr>
          <w:sz w:val="28"/>
          <w:szCs w:val="28"/>
          <w:lang w:val="en-US"/>
        </w:rPr>
        <w:t xml:space="preserve">                                                                               </w:t>
      </w:r>
    </w:p>
    <w:p w14:paraId="2FB64F32" w14:textId="77777777" w:rsidR="00294433" w:rsidRDefault="00294433" w:rsidP="0029443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Answer all from the following questions. Each answer carries equal marks.</w:t>
      </w:r>
    </w:p>
    <w:p w14:paraId="0008FA73" w14:textId="77777777" w:rsidR="00294433" w:rsidRDefault="00294433" w:rsidP="0029443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                                                                          5x6=30 marks.</w:t>
      </w:r>
    </w:p>
    <w:p w14:paraId="737CB39D" w14:textId="77777777" w:rsidR="00294433" w:rsidRDefault="00294433" w:rsidP="0029443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1.Line Manager.</w:t>
      </w:r>
    </w:p>
    <w:p w14:paraId="120383D4" w14:textId="77777777" w:rsidR="00294433" w:rsidRDefault="00294433" w:rsidP="0029443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2. Staff Manager.</w:t>
      </w:r>
    </w:p>
    <w:p w14:paraId="2BE50B99" w14:textId="77777777" w:rsidR="00294433" w:rsidRDefault="00294433" w:rsidP="0029443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3. Job Description.</w:t>
      </w:r>
    </w:p>
    <w:p w14:paraId="0CFAAD2C" w14:textId="77777777" w:rsidR="00294433" w:rsidRDefault="00294433" w:rsidP="0029443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4.Recruitment.</w:t>
      </w:r>
    </w:p>
    <w:p w14:paraId="07D23A7E" w14:textId="77777777" w:rsidR="00294433" w:rsidRDefault="00294433" w:rsidP="0029443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5.Rehiring.</w:t>
      </w:r>
    </w:p>
    <w:p w14:paraId="271AAE85" w14:textId="77777777" w:rsidR="00294433" w:rsidRDefault="00294433" w:rsidP="0029443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                       SECTION -B  </w:t>
      </w:r>
    </w:p>
    <w:p w14:paraId="45A5E761" w14:textId="77777777" w:rsidR="00294433" w:rsidRDefault="00294433" w:rsidP="0029443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                                                                        3X20=60 marks</w:t>
      </w:r>
    </w:p>
    <w:p w14:paraId="08AA3D86" w14:textId="77777777" w:rsidR="00294433" w:rsidRDefault="00294433" w:rsidP="0029443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From the following questions attempt any three (3) answers. Each answer carries equal marks.                                                                                             </w:t>
      </w:r>
    </w:p>
    <w:p w14:paraId="0606E386" w14:textId="77777777" w:rsidR="00294433" w:rsidRDefault="00294433" w:rsidP="0029443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1.Describe the few points of Changing  environment of Human Resource Management.</w:t>
      </w:r>
    </w:p>
    <w:p w14:paraId="515334BD" w14:textId="77777777" w:rsidR="00294433" w:rsidRDefault="00294433" w:rsidP="0029443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2.Explain few points from the Nature of Job Analysis.    </w:t>
      </w:r>
    </w:p>
    <w:p w14:paraId="001B252F" w14:textId="77777777" w:rsidR="00294433" w:rsidRDefault="00294433" w:rsidP="0029443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3.From the Method of Collecting  Job Analysis explain on Observation method.</w:t>
      </w:r>
    </w:p>
    <w:p w14:paraId="2C6E2C7B" w14:textId="77777777" w:rsidR="00294433" w:rsidRDefault="00294433" w:rsidP="0029443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4.Describe the few points on Pre employment testing from the Selection process.</w:t>
      </w:r>
    </w:p>
    <w:p w14:paraId="19AD2B33" w14:textId="77777777" w:rsidR="00294433" w:rsidRDefault="00294433" w:rsidP="0029443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5.From the Recruitment and Selection describe few points on Private Agencies.</w:t>
      </w:r>
    </w:p>
    <w:p w14:paraId="235F1474" w14:textId="77777777" w:rsidR="00294433" w:rsidRPr="000045A2" w:rsidRDefault="00294433" w:rsidP="0029443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6.From the Recruitment and Selection describe few points on Constructing Advertisements.            </w:t>
      </w:r>
    </w:p>
    <w:p w14:paraId="4D92DBDC" w14:textId="77777777" w:rsidR="00294433" w:rsidRDefault="00294433" w:rsidP="00294433">
      <w:pPr>
        <w:rPr>
          <w:sz w:val="24"/>
          <w:szCs w:val="24"/>
          <w:lang w:val="en-US"/>
        </w:rPr>
      </w:pPr>
      <w:r w:rsidRPr="000045A2">
        <w:rPr>
          <w:sz w:val="28"/>
          <w:szCs w:val="28"/>
          <w:lang w:val="en-US"/>
        </w:rPr>
        <w:t xml:space="preserve">      </w:t>
      </w:r>
      <w:r>
        <w:rPr>
          <w:sz w:val="28"/>
          <w:szCs w:val="28"/>
          <w:lang w:val="en-US"/>
        </w:rPr>
        <w:t xml:space="preserve">                                                                                                                             </w:t>
      </w:r>
      <w:r w:rsidRPr="000045A2">
        <w:rPr>
          <w:sz w:val="28"/>
          <w:szCs w:val="28"/>
          <w:lang w:val="en-US"/>
        </w:rPr>
        <w:t xml:space="preserve">    </w:t>
      </w:r>
    </w:p>
    <w:p w14:paraId="69FAF64E" w14:textId="16096629" w:rsidR="00294433" w:rsidRPr="00294433" w:rsidRDefault="00294433" w:rsidP="00294433">
      <w:pPr>
        <w:rPr>
          <w:sz w:val="24"/>
          <w:szCs w:val="24"/>
          <w:lang w:val="en-US"/>
        </w:rPr>
      </w:pPr>
      <w:r w:rsidRPr="000045A2">
        <w:rPr>
          <w:sz w:val="28"/>
          <w:szCs w:val="28"/>
          <w:lang w:val="en-US"/>
        </w:rPr>
        <w:t xml:space="preserve">     </w:t>
      </w:r>
      <w:r>
        <w:rPr>
          <w:sz w:val="28"/>
          <w:szCs w:val="28"/>
          <w:lang w:val="en-US"/>
        </w:rPr>
        <w:t xml:space="preserve">                                             </w:t>
      </w:r>
    </w:p>
    <w:p w14:paraId="38554AE8" w14:textId="77777777" w:rsidR="00294433" w:rsidRDefault="00294433" w:rsidP="00294433">
      <w:pPr>
        <w:tabs>
          <w:tab w:val="left" w:pos="768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 xml:space="preserve">                                     </w:t>
      </w:r>
    </w:p>
    <w:p w14:paraId="5BC7FD87" w14:textId="5C291E7D" w:rsidR="00294433" w:rsidRDefault="00294433" w:rsidP="00294433">
      <w:pPr>
        <w:tabs>
          <w:tab w:val="left" w:pos="768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    SECTION -C                            10x1= 10 marks.</w:t>
      </w:r>
    </w:p>
    <w:p w14:paraId="2256132A" w14:textId="77777777" w:rsidR="00294433" w:rsidRDefault="00294433" w:rsidP="00294433">
      <w:pPr>
        <w:tabs>
          <w:tab w:val="left" w:pos="768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Answer all from the following questions</w:t>
      </w:r>
    </w:p>
    <w:p w14:paraId="5B29F40B" w14:textId="77777777" w:rsidR="00294433" w:rsidRPr="005F2095" w:rsidRDefault="00294433" w:rsidP="00294433">
      <w:pPr>
        <w:rPr>
          <w:lang w:val="en-US"/>
        </w:rPr>
      </w:pPr>
      <w:r w:rsidRPr="005F2095">
        <w:rPr>
          <w:lang w:val="en-US"/>
        </w:rPr>
        <w:t>1.Conducting the Job Analysis is the Sole responsibility of the HR Specialist.</w:t>
      </w:r>
    </w:p>
    <w:p w14:paraId="73843644" w14:textId="77777777" w:rsidR="00294433" w:rsidRPr="005F2095" w:rsidRDefault="00294433" w:rsidP="00294433">
      <w:pPr>
        <w:rPr>
          <w:lang w:val="en-US"/>
        </w:rPr>
      </w:pPr>
      <w:r w:rsidRPr="005F2095">
        <w:rPr>
          <w:lang w:val="en-US"/>
        </w:rPr>
        <w:t xml:space="preserve"> True/False  (                   )</w:t>
      </w:r>
    </w:p>
    <w:p w14:paraId="3222BA9A" w14:textId="77777777" w:rsidR="00294433" w:rsidRPr="005F2095" w:rsidRDefault="00294433" w:rsidP="00294433">
      <w:pPr>
        <w:rPr>
          <w:lang w:val="en-US"/>
        </w:rPr>
      </w:pPr>
      <w:r w:rsidRPr="005F2095">
        <w:rPr>
          <w:lang w:val="en-US"/>
        </w:rPr>
        <w:t>2.The Planning Function of management includes establishing goals and standards and developing forecasts. True/False   (               )</w:t>
      </w:r>
    </w:p>
    <w:p w14:paraId="795D6EFF" w14:textId="77777777" w:rsidR="00294433" w:rsidRPr="005F2095" w:rsidRDefault="00294433" w:rsidP="00294433">
      <w:pPr>
        <w:rPr>
          <w:lang w:val="en-US"/>
        </w:rPr>
      </w:pPr>
      <w:r w:rsidRPr="005F2095">
        <w:rPr>
          <w:lang w:val="en-US"/>
        </w:rPr>
        <w:t>3.Staff Managers are authorized to issue orders to subordinates and are directly in charge of accomplishing the organizations basic goals.   True/False (                  )</w:t>
      </w:r>
    </w:p>
    <w:p w14:paraId="107830AA" w14:textId="77777777" w:rsidR="00294433" w:rsidRPr="005F2095" w:rsidRDefault="00294433" w:rsidP="00294433">
      <w:pPr>
        <w:rPr>
          <w:rFonts w:ascii="Times New Roman" w:hAnsi="Times New Roman" w:cs="Times New Roman"/>
        </w:rPr>
      </w:pPr>
      <w:r w:rsidRPr="005F2095">
        <w:rPr>
          <w:lang w:val="en-US"/>
        </w:rPr>
        <w:t>4.</w:t>
      </w:r>
      <w:r w:rsidRPr="005F2095">
        <w:rPr>
          <w:rFonts w:ascii="Times New Roman" w:hAnsi="Times New Roman" w:cs="Times New Roman"/>
        </w:rPr>
        <w:t xml:space="preserve"> Autonomy is the right to make decisions, direct the work of others, and give orders. </w:t>
      </w:r>
    </w:p>
    <w:p w14:paraId="6DEF9F54" w14:textId="77777777" w:rsidR="00294433" w:rsidRPr="005F2095" w:rsidRDefault="00294433" w:rsidP="00294433">
      <w:pPr>
        <w:rPr>
          <w:rFonts w:ascii="Times New Roman" w:hAnsi="Times New Roman" w:cs="Times New Roman"/>
        </w:rPr>
      </w:pPr>
      <w:r w:rsidRPr="005F2095">
        <w:rPr>
          <w:rFonts w:ascii="Times New Roman" w:hAnsi="Times New Roman" w:cs="Times New Roman"/>
        </w:rPr>
        <w:t>True/False (              )</w:t>
      </w:r>
    </w:p>
    <w:p w14:paraId="1CC054DA" w14:textId="77777777" w:rsidR="00294433" w:rsidRPr="005F2095" w:rsidRDefault="00294433" w:rsidP="00294433">
      <w:pPr>
        <w:rPr>
          <w:rFonts w:ascii="Times New Roman" w:hAnsi="Times New Roman" w:cs="Times New Roman"/>
        </w:rPr>
      </w:pPr>
      <w:r w:rsidRPr="005F2095">
        <w:rPr>
          <w:rFonts w:ascii="Times New Roman" w:hAnsi="Times New Roman" w:cs="Times New Roman"/>
        </w:rPr>
        <w:t>5. Human resource managers are generally staff managers. True/False (                 )</w:t>
      </w:r>
    </w:p>
    <w:p w14:paraId="1983E213" w14:textId="77777777" w:rsidR="00294433" w:rsidRPr="005F2095" w:rsidRDefault="00294433" w:rsidP="00294433">
      <w:pPr>
        <w:rPr>
          <w:rFonts w:ascii="Times New Roman" w:hAnsi="Times New Roman" w:cs="Times New Roman"/>
        </w:rPr>
      </w:pPr>
      <w:r w:rsidRPr="005F2095">
        <w:rPr>
          <w:rFonts w:ascii="Times New Roman" w:hAnsi="Times New Roman" w:cs="Times New Roman"/>
        </w:rPr>
        <w:t>6. Which function of the management process includes delegating authority to subordinates and establishing channels of communication?</w:t>
      </w:r>
    </w:p>
    <w:p w14:paraId="7384B330" w14:textId="77777777" w:rsidR="00294433" w:rsidRPr="005F2095" w:rsidRDefault="00294433" w:rsidP="00294433">
      <w:pPr>
        <w:rPr>
          <w:rFonts w:ascii="Times New Roman" w:hAnsi="Times New Roman" w:cs="Times New Roman"/>
        </w:rPr>
      </w:pPr>
      <w:r w:rsidRPr="005F2095">
        <w:rPr>
          <w:rFonts w:ascii="Times New Roman" w:hAnsi="Times New Roman" w:cs="Times New Roman"/>
        </w:rPr>
        <w:t>A) staffing B) organizing C) motivating D) leading.                              (                 )</w:t>
      </w:r>
    </w:p>
    <w:p w14:paraId="44DB32CC" w14:textId="77777777" w:rsidR="00294433" w:rsidRPr="005F2095" w:rsidRDefault="00294433" w:rsidP="00294433">
      <w:pPr>
        <w:rPr>
          <w:rFonts w:ascii="Times New Roman" w:hAnsi="Times New Roman" w:cs="Times New Roman"/>
        </w:rPr>
      </w:pPr>
      <w:r w:rsidRPr="005F2095">
        <w:rPr>
          <w:rFonts w:ascii="Times New Roman" w:hAnsi="Times New Roman" w:cs="Times New Roman"/>
        </w:rPr>
        <w:t xml:space="preserve">7. ________ is the process of acquiring, training, appraising, and compensating employees, and attending to their </w:t>
      </w:r>
      <w:proofErr w:type="spellStart"/>
      <w:r w:rsidRPr="005F2095">
        <w:rPr>
          <w:rFonts w:ascii="Times New Roman" w:hAnsi="Times New Roman" w:cs="Times New Roman"/>
        </w:rPr>
        <w:t>labor</w:t>
      </w:r>
      <w:proofErr w:type="spellEnd"/>
      <w:r w:rsidRPr="005F2095">
        <w:rPr>
          <w:rFonts w:ascii="Times New Roman" w:hAnsi="Times New Roman" w:cs="Times New Roman"/>
        </w:rPr>
        <w:t xml:space="preserve"> relations, health and safety, and fairness concerns. (                 )</w:t>
      </w:r>
    </w:p>
    <w:p w14:paraId="2838876A" w14:textId="77777777" w:rsidR="00294433" w:rsidRPr="005F2095" w:rsidRDefault="00294433" w:rsidP="00294433">
      <w:pPr>
        <w:rPr>
          <w:rFonts w:ascii="Times New Roman" w:hAnsi="Times New Roman" w:cs="Times New Roman"/>
        </w:rPr>
      </w:pPr>
      <w:r w:rsidRPr="005F2095">
        <w:rPr>
          <w:rFonts w:ascii="Times New Roman" w:hAnsi="Times New Roman" w:cs="Times New Roman"/>
        </w:rPr>
        <w:t xml:space="preserve">A) Industrial psychology B) </w:t>
      </w:r>
      <w:proofErr w:type="spellStart"/>
      <w:r w:rsidRPr="005F2095">
        <w:rPr>
          <w:rFonts w:ascii="Times New Roman" w:hAnsi="Times New Roman" w:cs="Times New Roman"/>
        </w:rPr>
        <w:t>labor</w:t>
      </w:r>
      <w:proofErr w:type="spellEnd"/>
      <w:r w:rsidRPr="005F2095">
        <w:rPr>
          <w:rFonts w:ascii="Times New Roman" w:hAnsi="Times New Roman" w:cs="Times New Roman"/>
        </w:rPr>
        <w:t xml:space="preserve"> relations C) HRM D) </w:t>
      </w:r>
      <w:proofErr w:type="spellStart"/>
      <w:r w:rsidRPr="005F2095">
        <w:rPr>
          <w:rFonts w:ascii="Times New Roman" w:hAnsi="Times New Roman" w:cs="Times New Roman"/>
        </w:rPr>
        <w:t>Behavioral</w:t>
      </w:r>
      <w:proofErr w:type="spellEnd"/>
      <w:r w:rsidRPr="005F2095">
        <w:rPr>
          <w:rFonts w:ascii="Times New Roman" w:hAnsi="Times New Roman" w:cs="Times New Roman"/>
        </w:rPr>
        <w:t xml:space="preserve"> Management.</w:t>
      </w:r>
    </w:p>
    <w:p w14:paraId="1BAFB60A" w14:textId="77777777" w:rsidR="00294433" w:rsidRPr="005F2095" w:rsidRDefault="00294433" w:rsidP="00294433">
      <w:pPr>
        <w:rPr>
          <w:rFonts w:ascii="Times New Roman" w:hAnsi="Times New Roman" w:cs="Times New Roman"/>
        </w:rPr>
      </w:pPr>
      <w:r w:rsidRPr="005F2095">
        <w:rPr>
          <w:rFonts w:ascii="Times New Roman" w:hAnsi="Times New Roman" w:cs="Times New Roman"/>
        </w:rPr>
        <w:t>8.Which of the following human resource management specialties calls for collecting data to write job descriptions?</w:t>
      </w:r>
    </w:p>
    <w:p w14:paraId="3EE770E1" w14:textId="77777777" w:rsidR="00294433" w:rsidRPr="005F2095" w:rsidRDefault="00294433" w:rsidP="00294433">
      <w:pPr>
        <w:rPr>
          <w:rFonts w:ascii="Times New Roman" w:hAnsi="Times New Roman" w:cs="Times New Roman"/>
        </w:rPr>
      </w:pPr>
      <w:r w:rsidRPr="005F2095">
        <w:rPr>
          <w:rFonts w:ascii="Times New Roman" w:hAnsi="Times New Roman" w:cs="Times New Roman"/>
        </w:rPr>
        <w:t>A) job analyst B) job training specialist C) compensation manager .</w:t>
      </w:r>
    </w:p>
    <w:p w14:paraId="4FE23A02" w14:textId="77777777" w:rsidR="00294433" w:rsidRPr="005F2095" w:rsidRDefault="00294433" w:rsidP="00294433">
      <w:pPr>
        <w:rPr>
          <w:rFonts w:ascii="Times New Roman" w:hAnsi="Times New Roman" w:cs="Times New Roman"/>
        </w:rPr>
      </w:pPr>
      <w:r w:rsidRPr="005F2095">
        <w:rPr>
          <w:rFonts w:ascii="Times New Roman" w:hAnsi="Times New Roman" w:cs="Times New Roman"/>
        </w:rPr>
        <w:t>9.An employer will most likely use a private employment agency in order to   (          )</w:t>
      </w:r>
    </w:p>
    <w:p w14:paraId="34D84980" w14:textId="77777777" w:rsidR="00294433" w:rsidRPr="005F2095" w:rsidRDefault="00294433" w:rsidP="00294433">
      <w:pPr>
        <w:rPr>
          <w:rFonts w:ascii="Times New Roman" w:hAnsi="Times New Roman" w:cs="Times New Roman"/>
        </w:rPr>
      </w:pPr>
      <w:r w:rsidRPr="005F2095">
        <w:rPr>
          <w:rFonts w:ascii="Times New Roman" w:hAnsi="Times New Roman" w:cs="Times New Roman"/>
        </w:rPr>
        <w:t xml:space="preserve">A) reach unemployed individuals B) Fill a specific job opening quickly </w:t>
      </w:r>
    </w:p>
    <w:p w14:paraId="6888871E" w14:textId="77777777" w:rsidR="00294433" w:rsidRPr="005F2095" w:rsidRDefault="00294433" w:rsidP="00294433">
      <w:pPr>
        <w:rPr>
          <w:rFonts w:ascii="Times New Roman" w:hAnsi="Times New Roman" w:cs="Times New Roman"/>
        </w:rPr>
      </w:pPr>
      <w:r w:rsidRPr="005F2095">
        <w:rPr>
          <w:rFonts w:ascii="Times New Roman" w:hAnsi="Times New Roman" w:cs="Times New Roman"/>
        </w:rPr>
        <w:t>C) adhere to federal hiring practices.</w:t>
      </w:r>
    </w:p>
    <w:p w14:paraId="58B47F03" w14:textId="77777777" w:rsidR="00294433" w:rsidRPr="005F2095" w:rsidRDefault="00294433" w:rsidP="00294433">
      <w:pPr>
        <w:rPr>
          <w:rFonts w:ascii="Times New Roman" w:hAnsi="Times New Roman" w:cs="Times New Roman"/>
        </w:rPr>
      </w:pPr>
      <w:r w:rsidRPr="005F2095">
        <w:rPr>
          <w:rFonts w:ascii="Times New Roman" w:hAnsi="Times New Roman" w:cs="Times New Roman"/>
        </w:rPr>
        <w:t>10.) Which of the following is the primary disadvantage for employers who use private employment agencies to fill positions?</w:t>
      </w:r>
    </w:p>
    <w:p w14:paraId="1F796C42" w14:textId="77777777" w:rsidR="00294433" w:rsidRPr="005F2095" w:rsidRDefault="00294433" w:rsidP="00294433">
      <w:pPr>
        <w:rPr>
          <w:rFonts w:ascii="Times New Roman" w:hAnsi="Times New Roman" w:cs="Times New Roman"/>
        </w:rPr>
      </w:pPr>
      <w:r w:rsidRPr="005F2095">
        <w:rPr>
          <w:rFonts w:ascii="Times New Roman" w:hAnsi="Times New Roman" w:cs="Times New Roman"/>
        </w:rPr>
        <w:t xml:space="preserve">A) White-collar applicants are difficult to attract. B) Applicant Screening may not be enough C) Applicant Processing time.   (              ) </w:t>
      </w:r>
    </w:p>
    <w:p w14:paraId="282C7F4D" w14:textId="77777777" w:rsidR="003A6CA8" w:rsidRDefault="00795C78" w:rsidP="00294433">
      <w:pPr>
        <w:jc w:val="center"/>
        <w:rPr>
          <w:sz w:val="24"/>
          <w:szCs w:val="24"/>
        </w:rPr>
      </w:pPr>
      <w:r>
        <w:rPr>
          <w:lang w:val="en-US"/>
        </w:rPr>
        <w:lastRenderedPageBreak/>
        <w:t xml:space="preserve">       </w:t>
      </w:r>
      <w:r w:rsidR="008337A1">
        <w:rPr>
          <w:sz w:val="28"/>
          <w:szCs w:val="28"/>
          <w:lang w:val="en-US"/>
        </w:rPr>
        <w:t xml:space="preserve">  </w:t>
      </w:r>
    </w:p>
    <w:p w14:paraId="4E1C65FE" w14:textId="77777777" w:rsidR="003A6CA8" w:rsidRDefault="003A6CA8" w:rsidP="008B0C29">
      <w:pPr>
        <w:pStyle w:val="NormalText"/>
        <w:tabs>
          <w:tab w:val="left" w:pos="1440"/>
        </w:tabs>
        <w:rPr>
          <w:sz w:val="24"/>
          <w:szCs w:val="24"/>
        </w:rPr>
      </w:pPr>
    </w:p>
    <w:p w14:paraId="5EED24D9" w14:textId="20119C07" w:rsidR="003A6CA8" w:rsidRDefault="003A6CA8" w:rsidP="008B0C29">
      <w:pPr>
        <w:pStyle w:val="NormalText"/>
        <w:tabs>
          <w:tab w:val="left" w:pos="1440"/>
        </w:tabs>
        <w:rPr>
          <w:sz w:val="24"/>
          <w:szCs w:val="24"/>
        </w:rPr>
      </w:pPr>
    </w:p>
    <w:p w14:paraId="4AAB92E4" w14:textId="3C3FB97B" w:rsidR="003A6CA8" w:rsidRDefault="003A6CA8" w:rsidP="008B0C29">
      <w:pPr>
        <w:pStyle w:val="NormalText"/>
        <w:tabs>
          <w:tab w:val="left" w:pos="1440"/>
        </w:tabs>
        <w:rPr>
          <w:sz w:val="24"/>
          <w:szCs w:val="24"/>
        </w:rPr>
      </w:pPr>
    </w:p>
    <w:p w14:paraId="332F0A8C" w14:textId="77777777" w:rsidR="003A6CA8" w:rsidRDefault="003A6CA8" w:rsidP="008B0C29">
      <w:pPr>
        <w:pStyle w:val="NormalText"/>
        <w:tabs>
          <w:tab w:val="left" w:pos="1440"/>
        </w:tabs>
        <w:rPr>
          <w:sz w:val="24"/>
          <w:szCs w:val="24"/>
        </w:rPr>
      </w:pPr>
    </w:p>
    <w:p w14:paraId="7F19E1C9" w14:textId="77777777" w:rsidR="008B0C29" w:rsidRDefault="008B0C29" w:rsidP="008B0C29">
      <w:pPr>
        <w:pStyle w:val="NormalText"/>
        <w:tabs>
          <w:tab w:val="left" w:pos="1440"/>
        </w:tabs>
        <w:rPr>
          <w:sz w:val="24"/>
          <w:szCs w:val="24"/>
        </w:rPr>
      </w:pPr>
    </w:p>
    <w:p w14:paraId="1EF7D003" w14:textId="77777777" w:rsidR="008B0C29" w:rsidRDefault="008B0C29" w:rsidP="008B0C29">
      <w:pPr>
        <w:pStyle w:val="NormalText"/>
        <w:tabs>
          <w:tab w:val="left" w:pos="1440"/>
        </w:tabs>
        <w:rPr>
          <w:sz w:val="24"/>
          <w:szCs w:val="24"/>
        </w:rPr>
      </w:pPr>
    </w:p>
    <w:p w14:paraId="23F3BD76" w14:textId="77777777" w:rsidR="008B0C29" w:rsidRDefault="008B0C29" w:rsidP="008B0C29">
      <w:pPr>
        <w:pStyle w:val="NormalText"/>
        <w:tabs>
          <w:tab w:val="left" w:pos="1440"/>
        </w:tabs>
        <w:rPr>
          <w:sz w:val="24"/>
          <w:szCs w:val="24"/>
        </w:rPr>
      </w:pPr>
    </w:p>
    <w:p w14:paraId="58B81E73" w14:textId="77777777" w:rsidR="008B0C29" w:rsidRDefault="008B0C29" w:rsidP="008B0C29">
      <w:pPr>
        <w:pStyle w:val="NormalText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14:paraId="2A74FFAA" w14:textId="77777777" w:rsidR="008B0C29" w:rsidRDefault="008B0C29" w:rsidP="008B0C29">
      <w:pPr>
        <w:pStyle w:val="NormalText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14:paraId="6580E716" w14:textId="77777777" w:rsidR="008B0C29" w:rsidRPr="00282A7F" w:rsidRDefault="008B0C29" w:rsidP="008B0C29">
      <w:pPr>
        <w:pStyle w:val="NormalText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14:paraId="1D2E1807" w14:textId="77777777" w:rsidR="008B0C29" w:rsidRDefault="008B0C29" w:rsidP="008337A1">
      <w:pPr>
        <w:rPr>
          <w:sz w:val="24"/>
          <w:szCs w:val="24"/>
          <w:lang w:val="en-US"/>
        </w:rPr>
      </w:pPr>
    </w:p>
    <w:p w14:paraId="0C5C80A4" w14:textId="77777777" w:rsidR="001A0C91" w:rsidRDefault="001A0C91" w:rsidP="008337A1">
      <w:pPr>
        <w:rPr>
          <w:sz w:val="24"/>
          <w:szCs w:val="24"/>
          <w:lang w:val="en-US"/>
        </w:rPr>
      </w:pPr>
    </w:p>
    <w:p w14:paraId="53BFBA9D" w14:textId="77777777" w:rsidR="001A0C91" w:rsidRDefault="001A0C91" w:rsidP="008337A1">
      <w:pPr>
        <w:rPr>
          <w:sz w:val="24"/>
          <w:szCs w:val="24"/>
          <w:lang w:val="en-US"/>
        </w:rPr>
      </w:pPr>
    </w:p>
    <w:p w14:paraId="7D670B39" w14:textId="77777777" w:rsidR="001A0C91" w:rsidRDefault="001A0C91" w:rsidP="008337A1">
      <w:pPr>
        <w:rPr>
          <w:sz w:val="24"/>
          <w:szCs w:val="24"/>
          <w:lang w:val="en-US"/>
        </w:rPr>
      </w:pPr>
    </w:p>
    <w:p w14:paraId="75268303" w14:textId="77777777" w:rsidR="001A0C91" w:rsidRDefault="001A0C91" w:rsidP="008337A1">
      <w:pPr>
        <w:rPr>
          <w:sz w:val="24"/>
          <w:szCs w:val="24"/>
          <w:lang w:val="en-US"/>
        </w:rPr>
      </w:pPr>
    </w:p>
    <w:p w14:paraId="617D0D4A" w14:textId="77777777" w:rsidR="001A0C91" w:rsidRDefault="001A0C91" w:rsidP="008337A1">
      <w:pPr>
        <w:rPr>
          <w:sz w:val="24"/>
          <w:szCs w:val="24"/>
          <w:lang w:val="en-US"/>
        </w:rPr>
      </w:pPr>
    </w:p>
    <w:p w14:paraId="1573ABD3" w14:textId="77777777" w:rsidR="001A0C91" w:rsidRDefault="001A0C91" w:rsidP="008337A1">
      <w:pPr>
        <w:rPr>
          <w:sz w:val="24"/>
          <w:szCs w:val="24"/>
          <w:lang w:val="en-US"/>
        </w:rPr>
      </w:pPr>
    </w:p>
    <w:p w14:paraId="11936C43" w14:textId="77777777" w:rsidR="001A0C91" w:rsidRDefault="001A0C91" w:rsidP="008337A1">
      <w:pPr>
        <w:rPr>
          <w:sz w:val="24"/>
          <w:szCs w:val="24"/>
          <w:lang w:val="en-US"/>
        </w:rPr>
      </w:pPr>
    </w:p>
    <w:p w14:paraId="5FACF911" w14:textId="77777777" w:rsidR="001A0C91" w:rsidRDefault="001A0C91" w:rsidP="008337A1">
      <w:pPr>
        <w:rPr>
          <w:sz w:val="24"/>
          <w:szCs w:val="24"/>
          <w:lang w:val="en-US"/>
        </w:rPr>
      </w:pPr>
    </w:p>
    <w:p w14:paraId="09DBD9E5" w14:textId="77777777" w:rsidR="001A0C91" w:rsidRDefault="001A0C91" w:rsidP="008337A1">
      <w:pPr>
        <w:rPr>
          <w:sz w:val="24"/>
          <w:szCs w:val="24"/>
          <w:lang w:val="en-US"/>
        </w:rPr>
      </w:pPr>
    </w:p>
    <w:p w14:paraId="5242DC10" w14:textId="77777777" w:rsidR="001A0C91" w:rsidRDefault="001A0C91" w:rsidP="008337A1">
      <w:pPr>
        <w:rPr>
          <w:sz w:val="24"/>
          <w:szCs w:val="24"/>
          <w:lang w:val="en-US"/>
        </w:rPr>
      </w:pPr>
    </w:p>
    <w:p w14:paraId="6A0142A7" w14:textId="77777777" w:rsidR="001A0C91" w:rsidRDefault="001A0C91" w:rsidP="008337A1">
      <w:pPr>
        <w:rPr>
          <w:sz w:val="24"/>
          <w:szCs w:val="24"/>
          <w:lang w:val="en-US"/>
        </w:rPr>
      </w:pPr>
    </w:p>
    <w:p w14:paraId="4D66EFA3" w14:textId="77777777" w:rsidR="001A0C91" w:rsidRDefault="001A0C91" w:rsidP="008337A1">
      <w:pPr>
        <w:rPr>
          <w:sz w:val="24"/>
          <w:szCs w:val="24"/>
          <w:lang w:val="en-US"/>
        </w:rPr>
      </w:pPr>
    </w:p>
    <w:p w14:paraId="01041A6F" w14:textId="77777777" w:rsidR="001A0C91" w:rsidRDefault="001A0C91" w:rsidP="008337A1">
      <w:pPr>
        <w:rPr>
          <w:sz w:val="24"/>
          <w:szCs w:val="24"/>
          <w:lang w:val="en-US"/>
        </w:rPr>
      </w:pPr>
    </w:p>
    <w:p w14:paraId="1576BC1D" w14:textId="77777777" w:rsidR="001A0C91" w:rsidRDefault="001A0C91" w:rsidP="008337A1">
      <w:pPr>
        <w:rPr>
          <w:sz w:val="24"/>
          <w:szCs w:val="24"/>
          <w:lang w:val="en-US"/>
        </w:rPr>
      </w:pPr>
    </w:p>
    <w:p w14:paraId="071B6953" w14:textId="4FC22DF3" w:rsidR="001A0C91" w:rsidRDefault="00BA5D4D" w:rsidP="00BA5D4D">
      <w:pPr>
        <w:tabs>
          <w:tab w:val="left" w:pos="462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</w:p>
    <w:p w14:paraId="59D609BC" w14:textId="7FBB4E92" w:rsidR="00B04196" w:rsidRDefault="001A0C91" w:rsidP="00C71F1C">
      <w:pPr>
        <w:tabs>
          <w:tab w:val="left" w:pos="4656"/>
        </w:tabs>
        <w:rPr>
          <w:sz w:val="24"/>
          <w:szCs w:val="24"/>
          <w:lang w:val="en-US"/>
        </w:rPr>
      </w:pPr>
      <w:r w:rsidRPr="00987F9C">
        <w:rPr>
          <w:sz w:val="28"/>
          <w:szCs w:val="28"/>
          <w:lang w:val="en-US"/>
        </w:rPr>
        <w:t xml:space="preserve">  </w:t>
      </w:r>
    </w:p>
    <w:p w14:paraId="03406836" w14:textId="77777777" w:rsidR="00B04196" w:rsidRPr="00B04196" w:rsidRDefault="00B04196" w:rsidP="00B04196">
      <w:pPr>
        <w:rPr>
          <w:sz w:val="24"/>
          <w:szCs w:val="24"/>
          <w:lang w:val="en-US"/>
        </w:rPr>
      </w:pPr>
    </w:p>
    <w:sectPr w:rsidR="00B04196" w:rsidRPr="00B04196" w:rsidSect="00AE39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426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686766" w14:textId="77777777" w:rsidR="00BD1D30" w:rsidRDefault="00BD1D30" w:rsidP="000F2EA2">
      <w:pPr>
        <w:spacing w:after="0" w:line="240" w:lineRule="auto"/>
      </w:pPr>
      <w:r>
        <w:separator/>
      </w:r>
    </w:p>
  </w:endnote>
  <w:endnote w:type="continuationSeparator" w:id="0">
    <w:p w14:paraId="379D6839" w14:textId="77777777" w:rsidR="00BD1D30" w:rsidRDefault="00BD1D30" w:rsidP="000F2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55DE1" w14:textId="77777777" w:rsidR="00B76AA5" w:rsidRDefault="00B76A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736E8" w14:textId="77777777" w:rsidR="001A0C91" w:rsidRDefault="001A0C91" w:rsidP="00AE3993">
    <w:pPr>
      <w:pStyle w:val="Footer"/>
      <w:jc w:val="center"/>
      <w:rPr>
        <w:sz w:val="32"/>
        <w:szCs w:val="32"/>
        <w:lang w:val="en-US"/>
      </w:rPr>
    </w:pPr>
  </w:p>
  <w:tbl>
    <w:tblPr>
      <w:tblStyle w:val="MediumList2-Accent6"/>
      <w:tblW w:w="9319" w:type="dxa"/>
      <w:tblLook w:val="04A0" w:firstRow="1" w:lastRow="0" w:firstColumn="1" w:lastColumn="0" w:noHBand="0" w:noVBand="1"/>
    </w:tblPr>
    <w:tblGrid>
      <w:gridCol w:w="4803"/>
      <w:gridCol w:w="4516"/>
    </w:tblGrid>
    <w:tr w:rsidR="001A0C91" w14:paraId="6709EA06" w14:textId="77777777" w:rsidTr="00DF6D70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428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4803" w:type="dxa"/>
        </w:tcPr>
        <w:p w14:paraId="21F23D9F" w14:textId="77777777" w:rsidR="001A0C91" w:rsidRDefault="001A0C91">
          <w:pPr>
            <w:pStyle w:val="Footer"/>
            <w:rPr>
              <w:sz w:val="32"/>
              <w:szCs w:val="32"/>
              <w:lang w:val="en-US"/>
            </w:rPr>
          </w:pPr>
          <w:proofErr w:type="spellStart"/>
          <w:r>
            <w:rPr>
              <w:sz w:val="32"/>
              <w:szCs w:val="32"/>
              <w:lang w:val="en-US"/>
            </w:rPr>
            <w:t>Instructor’sName</w:t>
          </w:r>
          <w:proofErr w:type="spellEnd"/>
          <w:r>
            <w:rPr>
              <w:sz w:val="32"/>
              <w:szCs w:val="32"/>
              <w:lang w:val="en-US"/>
            </w:rPr>
            <w:t xml:space="preserve"> :</w:t>
          </w:r>
        </w:p>
      </w:tc>
      <w:tc>
        <w:tcPr>
          <w:tcW w:w="4516" w:type="dxa"/>
        </w:tcPr>
        <w:p w14:paraId="6532C058" w14:textId="77777777" w:rsidR="001A0C91" w:rsidRDefault="001A0C91">
          <w:pPr>
            <w:pStyle w:val="Foo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32"/>
              <w:szCs w:val="32"/>
              <w:lang w:val="en-US"/>
            </w:rPr>
          </w:pPr>
          <w:r>
            <w:rPr>
              <w:sz w:val="32"/>
              <w:szCs w:val="32"/>
              <w:lang w:val="en-US"/>
            </w:rPr>
            <w:t xml:space="preserve">          Signature :</w:t>
          </w:r>
        </w:p>
      </w:tc>
    </w:tr>
  </w:tbl>
  <w:p w14:paraId="0263E444" w14:textId="77777777" w:rsidR="001A0C91" w:rsidRPr="00AE3993" w:rsidRDefault="001A0C91">
    <w:pPr>
      <w:pStyle w:val="Footer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71481" w14:textId="77777777" w:rsidR="00B76AA5" w:rsidRDefault="00B76A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1118C2" w14:textId="77777777" w:rsidR="00BD1D30" w:rsidRDefault="00BD1D30" w:rsidP="000F2EA2">
      <w:pPr>
        <w:spacing w:after="0" w:line="240" w:lineRule="auto"/>
      </w:pPr>
      <w:r>
        <w:separator/>
      </w:r>
    </w:p>
  </w:footnote>
  <w:footnote w:type="continuationSeparator" w:id="0">
    <w:p w14:paraId="002BD5D5" w14:textId="77777777" w:rsidR="00BD1D30" w:rsidRDefault="00BD1D30" w:rsidP="000F2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25C9D" w14:textId="77777777" w:rsidR="00B76AA5" w:rsidRDefault="00B76A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483" w:type="dxa"/>
      <w:tblInd w:w="-1452" w:type="dxa"/>
      <w:tblBorders>
        <w:top w:val="thinThickLargeGap" w:sz="24" w:space="0" w:color="auto"/>
        <w:left w:val="thinThickLargeGap" w:sz="24" w:space="0" w:color="auto"/>
        <w:bottom w:val="thickThinLargeGap" w:sz="24" w:space="0" w:color="auto"/>
        <w:right w:val="thickThinLargeGap" w:sz="24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6"/>
      <w:gridCol w:w="4961"/>
      <w:gridCol w:w="4536"/>
    </w:tblGrid>
    <w:tr w:rsidR="001A0C91" w14:paraId="7B4A4B0D" w14:textId="77777777" w:rsidTr="00011BD1">
      <w:tc>
        <w:tcPr>
          <w:tcW w:w="1986" w:type="dxa"/>
          <w:vMerge w:val="restart"/>
          <w:shd w:val="clear" w:color="auto" w:fill="auto"/>
        </w:tcPr>
        <w:p w14:paraId="5424BC08" w14:textId="77777777" w:rsidR="001A0C91" w:rsidRDefault="001A0C91" w:rsidP="000F2EA2">
          <w:pPr>
            <w:pStyle w:val="Header"/>
            <w:jc w:val="center"/>
          </w:pPr>
          <w:r>
            <w:rPr>
              <w:b/>
              <w:noProof/>
              <w:sz w:val="20"/>
              <w:szCs w:val="20"/>
              <w:lang w:val="en-US"/>
            </w:rPr>
            <w:drawing>
              <wp:anchor distT="0" distB="0" distL="114300" distR="114300" simplePos="0" relativeHeight="251658240" behindDoc="0" locked="0" layoutInCell="1" allowOverlap="1" wp14:anchorId="5B0E315D" wp14:editId="4A88A7B5">
                <wp:simplePos x="0" y="0"/>
                <wp:positionH relativeFrom="column">
                  <wp:posOffset>-20955</wp:posOffset>
                </wp:positionH>
                <wp:positionV relativeFrom="paragraph">
                  <wp:posOffset>53340</wp:posOffset>
                </wp:positionV>
                <wp:extent cx="1187116" cy="1026695"/>
                <wp:effectExtent l="0" t="0" r="0" b="254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orm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7116" cy="10266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t>1</w:t>
          </w:r>
        </w:p>
      </w:tc>
      <w:tc>
        <w:tcPr>
          <w:tcW w:w="9497" w:type="dxa"/>
          <w:gridSpan w:val="2"/>
          <w:shd w:val="clear" w:color="auto" w:fill="auto"/>
        </w:tcPr>
        <w:p w14:paraId="204E6A22" w14:textId="77777777" w:rsidR="001A0C91" w:rsidRDefault="001A0C91" w:rsidP="000F2EA2">
          <w:pPr>
            <w:pStyle w:val="Header"/>
            <w:jc w:val="center"/>
          </w:pPr>
          <w:r w:rsidRPr="000F2EA2">
            <w:rPr>
              <w:b/>
              <w:caps/>
              <w:sz w:val="40"/>
              <w:szCs w:val="40"/>
            </w:rPr>
            <w:t>ISHIK UNIVERSITY</w:t>
          </w:r>
        </w:p>
      </w:tc>
    </w:tr>
    <w:tr w:rsidR="001A0C91" w14:paraId="2AD84DE3" w14:textId="77777777" w:rsidTr="00011BD1">
      <w:tc>
        <w:tcPr>
          <w:tcW w:w="1986" w:type="dxa"/>
          <w:vMerge/>
          <w:shd w:val="clear" w:color="auto" w:fill="auto"/>
        </w:tcPr>
        <w:p w14:paraId="6C2E3478" w14:textId="77777777" w:rsidR="001A0C91" w:rsidRDefault="001A0C91">
          <w:pPr>
            <w:pStyle w:val="Header"/>
          </w:pPr>
        </w:p>
      </w:tc>
      <w:tc>
        <w:tcPr>
          <w:tcW w:w="4961" w:type="dxa"/>
          <w:shd w:val="clear" w:color="auto" w:fill="auto"/>
        </w:tcPr>
        <w:p w14:paraId="439FDE73" w14:textId="77777777" w:rsidR="001A0C91" w:rsidRPr="000F2EA2" w:rsidRDefault="001A0C91">
          <w:pPr>
            <w:pStyle w:val="Header"/>
            <w:rPr>
              <w:b/>
              <w:bCs/>
            </w:rPr>
          </w:pPr>
          <w:r w:rsidRPr="000F2EA2">
            <w:rPr>
              <w:b/>
              <w:bCs/>
            </w:rPr>
            <w:t xml:space="preserve">Faculty of </w:t>
          </w:r>
          <w:r>
            <w:rPr>
              <w:b/>
              <w:bCs/>
            </w:rPr>
            <w:t>Administrative Sciences and Economics</w:t>
          </w:r>
        </w:p>
      </w:tc>
      <w:tc>
        <w:tcPr>
          <w:tcW w:w="4536" w:type="dxa"/>
          <w:shd w:val="clear" w:color="auto" w:fill="auto"/>
        </w:tcPr>
        <w:p w14:paraId="6725A92F" w14:textId="77777777" w:rsidR="001A0C91" w:rsidRPr="000F2EA2" w:rsidRDefault="001A0C91">
          <w:pPr>
            <w:pStyle w:val="Header"/>
            <w:rPr>
              <w:b/>
              <w:bCs/>
            </w:rPr>
          </w:pPr>
          <w:r w:rsidRPr="000F2EA2">
            <w:rPr>
              <w:b/>
              <w:bCs/>
            </w:rPr>
            <w:t>Date :</w:t>
          </w:r>
          <w:r>
            <w:rPr>
              <w:b/>
              <w:bCs/>
            </w:rPr>
            <w:t xml:space="preserve"> 26/11/2018</w:t>
          </w:r>
        </w:p>
      </w:tc>
    </w:tr>
    <w:tr w:rsidR="001A0C91" w14:paraId="2232634C" w14:textId="77777777" w:rsidTr="00011BD1">
      <w:tc>
        <w:tcPr>
          <w:tcW w:w="1986" w:type="dxa"/>
          <w:vMerge/>
          <w:shd w:val="clear" w:color="auto" w:fill="auto"/>
        </w:tcPr>
        <w:p w14:paraId="4730C0D3" w14:textId="77777777" w:rsidR="001A0C91" w:rsidRDefault="001A0C91">
          <w:pPr>
            <w:pStyle w:val="Header"/>
          </w:pPr>
        </w:p>
      </w:tc>
      <w:tc>
        <w:tcPr>
          <w:tcW w:w="4961" w:type="dxa"/>
          <w:shd w:val="clear" w:color="auto" w:fill="auto"/>
        </w:tcPr>
        <w:p w14:paraId="346243CE" w14:textId="77777777" w:rsidR="001A0C91" w:rsidRPr="000F2EA2" w:rsidRDefault="001A0C91">
          <w:pPr>
            <w:pStyle w:val="Header"/>
            <w:rPr>
              <w:b/>
              <w:bCs/>
            </w:rPr>
          </w:pPr>
          <w:r w:rsidRPr="000F2EA2">
            <w:rPr>
              <w:b/>
              <w:bCs/>
            </w:rPr>
            <w:t>Department of :</w:t>
          </w:r>
          <w:r>
            <w:rPr>
              <w:b/>
              <w:bCs/>
            </w:rPr>
            <w:t>Business and Management</w:t>
          </w:r>
        </w:p>
      </w:tc>
      <w:tc>
        <w:tcPr>
          <w:tcW w:w="4536" w:type="dxa"/>
          <w:shd w:val="clear" w:color="auto" w:fill="auto"/>
        </w:tcPr>
        <w:p w14:paraId="38D017EB" w14:textId="77777777" w:rsidR="001A0C91" w:rsidRPr="000F2EA2" w:rsidRDefault="001A0C91">
          <w:pPr>
            <w:pStyle w:val="Header"/>
            <w:rPr>
              <w:b/>
              <w:bCs/>
            </w:rPr>
          </w:pPr>
          <w:r w:rsidRPr="000F2EA2">
            <w:rPr>
              <w:b/>
              <w:bCs/>
            </w:rPr>
            <w:t>Duration :</w:t>
          </w:r>
          <w:r>
            <w:rPr>
              <w:b/>
              <w:bCs/>
            </w:rPr>
            <w:t xml:space="preserve"> </w:t>
          </w:r>
          <w:r w:rsidR="0094525B">
            <w:rPr>
              <w:b/>
              <w:bCs/>
            </w:rPr>
            <w:t>75</w:t>
          </w:r>
          <w:r>
            <w:rPr>
              <w:b/>
              <w:bCs/>
            </w:rPr>
            <w:t xml:space="preserve"> Minutes</w:t>
          </w:r>
        </w:p>
      </w:tc>
    </w:tr>
    <w:tr w:rsidR="001A0C91" w14:paraId="428523B9" w14:textId="77777777" w:rsidTr="00011BD1">
      <w:tc>
        <w:tcPr>
          <w:tcW w:w="1986" w:type="dxa"/>
          <w:vMerge/>
          <w:shd w:val="clear" w:color="auto" w:fill="auto"/>
        </w:tcPr>
        <w:p w14:paraId="021814AF" w14:textId="77777777" w:rsidR="001A0C91" w:rsidRDefault="001A0C91">
          <w:pPr>
            <w:pStyle w:val="Header"/>
          </w:pPr>
        </w:p>
      </w:tc>
      <w:tc>
        <w:tcPr>
          <w:tcW w:w="4961" w:type="dxa"/>
          <w:shd w:val="clear" w:color="auto" w:fill="auto"/>
        </w:tcPr>
        <w:p w14:paraId="70DE2848" w14:textId="77777777" w:rsidR="001A0C91" w:rsidRDefault="001A0C91" w:rsidP="00685AFA">
          <w:pPr>
            <w:pStyle w:val="Header"/>
            <w:tabs>
              <w:tab w:val="clear" w:pos="4153"/>
              <w:tab w:val="clear" w:pos="8306"/>
              <w:tab w:val="right" w:pos="4745"/>
            </w:tabs>
            <w:rPr>
              <w:b/>
              <w:bCs/>
            </w:rPr>
          </w:pPr>
          <w:r>
            <w:rPr>
              <w:b/>
              <w:bCs/>
            </w:rPr>
            <w:t xml:space="preserve">Course: Human Resource Management </w:t>
          </w:r>
        </w:p>
        <w:p w14:paraId="15BC4088" w14:textId="77777777" w:rsidR="001A0C91" w:rsidRPr="000F2EA2" w:rsidRDefault="001A0C91" w:rsidP="00685AFA">
          <w:pPr>
            <w:pStyle w:val="Header"/>
            <w:tabs>
              <w:tab w:val="clear" w:pos="4153"/>
              <w:tab w:val="clear" w:pos="8306"/>
              <w:tab w:val="right" w:pos="4745"/>
            </w:tabs>
            <w:rPr>
              <w:b/>
              <w:bCs/>
            </w:rPr>
          </w:pPr>
          <w:r>
            <w:rPr>
              <w:b/>
              <w:bCs/>
            </w:rPr>
            <w:t xml:space="preserve">Code: BUS421  </w:t>
          </w:r>
        </w:p>
      </w:tc>
      <w:tc>
        <w:tcPr>
          <w:tcW w:w="4536" w:type="dxa"/>
          <w:vMerge w:val="restart"/>
          <w:shd w:val="clear" w:color="auto" w:fill="auto"/>
          <w:vAlign w:val="bottom"/>
        </w:tcPr>
        <w:p w14:paraId="72045AE0" w14:textId="77777777" w:rsidR="001A0C91" w:rsidRPr="00E34748" w:rsidRDefault="001A0C91" w:rsidP="001773FD">
          <w:pPr>
            <w:pStyle w:val="Header"/>
          </w:pPr>
          <w:r>
            <w:rPr>
              <w:b/>
              <w:bCs/>
            </w:rPr>
            <w:t>Type of Exam:</w:t>
          </w:r>
          <w:r w:rsidRPr="000F2EA2">
            <w:rPr>
              <w:rFonts w:cstheme="minorHAnsi"/>
              <w:b/>
              <w:bCs/>
              <w:sz w:val="28"/>
              <w:szCs w:val="28"/>
            </w:rPr>
            <w:t>□</w:t>
          </w:r>
          <w:r w:rsidRPr="00E34748">
            <w:t xml:space="preserve">Quiz  </w:t>
          </w:r>
          <w:r w:rsidRPr="00E34748">
            <w:rPr>
              <w:rFonts w:cstheme="minorHAnsi"/>
              <w:sz w:val="28"/>
              <w:szCs w:val="28"/>
            </w:rPr>
            <w:t>□</w:t>
          </w:r>
          <w:r w:rsidRPr="00E34748">
            <w:t xml:space="preserve"> Mid-Term Exam </w:t>
          </w:r>
        </w:p>
        <w:p w14:paraId="2C1F296E" w14:textId="77777777" w:rsidR="001A0C91" w:rsidRPr="000F2EA2" w:rsidRDefault="001A0C91" w:rsidP="001773FD">
          <w:pPr>
            <w:pStyle w:val="Header"/>
            <w:rPr>
              <w:b/>
              <w:bCs/>
            </w:rPr>
          </w:pPr>
          <w:r w:rsidRPr="00E34748">
            <w:rPr>
              <w:rFonts w:cstheme="minorHAnsi"/>
              <w:sz w:val="28"/>
              <w:szCs w:val="28"/>
            </w:rPr>
            <w:t>□</w:t>
          </w:r>
          <w:r w:rsidRPr="00E34748">
            <w:t xml:space="preserve"> Final Exam  </w:t>
          </w:r>
          <w:r w:rsidRPr="00E34748">
            <w:rPr>
              <w:rFonts w:cstheme="minorHAnsi"/>
              <w:sz w:val="28"/>
              <w:szCs w:val="28"/>
            </w:rPr>
            <w:t>□</w:t>
          </w:r>
          <w:r w:rsidRPr="00E34748">
            <w:t>Make-up Exam</w:t>
          </w:r>
          <w:r>
            <w:t xml:space="preserve">          App.2</w:t>
          </w:r>
        </w:p>
      </w:tc>
    </w:tr>
    <w:tr w:rsidR="001A0C91" w14:paraId="085EAD6A" w14:textId="77777777" w:rsidTr="00011BD1">
      <w:tc>
        <w:tcPr>
          <w:tcW w:w="1986" w:type="dxa"/>
          <w:vMerge/>
          <w:shd w:val="clear" w:color="auto" w:fill="auto"/>
        </w:tcPr>
        <w:p w14:paraId="08B843FB" w14:textId="77777777" w:rsidR="001A0C91" w:rsidRDefault="001A0C91">
          <w:pPr>
            <w:pStyle w:val="Header"/>
          </w:pPr>
        </w:p>
      </w:tc>
      <w:tc>
        <w:tcPr>
          <w:tcW w:w="4961" w:type="dxa"/>
          <w:shd w:val="clear" w:color="auto" w:fill="auto"/>
        </w:tcPr>
        <w:p w14:paraId="2014AA82" w14:textId="464A07FE" w:rsidR="001A0C91" w:rsidRPr="000F2EA2" w:rsidRDefault="001A0C91">
          <w:pPr>
            <w:pStyle w:val="Header"/>
            <w:rPr>
              <w:b/>
              <w:bCs/>
            </w:rPr>
          </w:pPr>
          <w:r w:rsidRPr="000F2EA2">
            <w:rPr>
              <w:b/>
              <w:bCs/>
            </w:rPr>
            <w:t>Semester :</w:t>
          </w:r>
          <w:r>
            <w:rPr>
              <w:b/>
              <w:bCs/>
            </w:rPr>
            <w:t xml:space="preserve"> Fall Mid Term Exam</w:t>
          </w:r>
          <w:r w:rsidR="00B76AA5">
            <w:rPr>
              <w:b/>
              <w:bCs/>
            </w:rPr>
            <w:t xml:space="preserve"> 4</w:t>
          </w:r>
          <w:r w:rsidR="00B76AA5" w:rsidRPr="00B76AA5">
            <w:rPr>
              <w:b/>
              <w:bCs/>
              <w:vertAlign w:val="superscript"/>
            </w:rPr>
            <w:t>th</w:t>
          </w:r>
          <w:r w:rsidR="00B76AA5">
            <w:rPr>
              <w:b/>
              <w:bCs/>
            </w:rPr>
            <w:t xml:space="preserve"> </w:t>
          </w:r>
          <w:r w:rsidR="00B76AA5">
            <w:rPr>
              <w:b/>
              <w:bCs/>
            </w:rPr>
            <w:t>Grade</w:t>
          </w:r>
          <w:bookmarkStart w:id="0" w:name="_GoBack"/>
          <w:bookmarkEnd w:id="0"/>
        </w:p>
      </w:tc>
      <w:tc>
        <w:tcPr>
          <w:tcW w:w="4536" w:type="dxa"/>
          <w:vMerge/>
          <w:shd w:val="clear" w:color="auto" w:fill="auto"/>
        </w:tcPr>
        <w:p w14:paraId="53DE0B27" w14:textId="77777777" w:rsidR="001A0C91" w:rsidRPr="000F2EA2" w:rsidRDefault="001A0C91" w:rsidP="001773FD">
          <w:pPr>
            <w:pStyle w:val="Header"/>
            <w:rPr>
              <w:b/>
              <w:bCs/>
            </w:rPr>
          </w:pPr>
        </w:p>
      </w:tc>
    </w:tr>
  </w:tbl>
  <w:p w14:paraId="332F719B" w14:textId="77777777" w:rsidR="001A0C91" w:rsidRDefault="00BD1D30">
    <w:pPr>
      <w:pStyle w:val="Header"/>
    </w:pPr>
    <w:r>
      <w:rPr>
        <w:b/>
        <w:bCs/>
        <w:noProof/>
        <w:lang w:eastAsia="en-GB"/>
      </w:rPr>
      <w:pict w14:anchorId="7796AC4F">
        <v:rect id="Rectangle 1" o:spid="_x0000_s2050" style="position:absolute;margin-left:163.5pt;margin-top:4.6pt;width:87.8pt;height:25.5pt;z-index:-2516510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" filled="f" strokecolor="#0d0d0d" strokeweight="2pt">
          <v:textbox style="mso-next-textbox:#Rectangle 1">
            <w:txbxContent>
              <w:p w14:paraId="165C9B09" w14:textId="050D06CC" w:rsidR="001A0C91" w:rsidRPr="00DF6D70" w:rsidRDefault="001A0C91" w:rsidP="00DF6D70">
                <w:pPr>
                  <w:jc w:val="center"/>
                  <w:rPr>
                    <w:b/>
                    <w:bCs/>
                    <w:sz w:val="28"/>
                    <w:szCs w:val="28"/>
                    <w:lang w:val="en-US"/>
                  </w:rPr>
                </w:pPr>
                <w:r>
                  <w:rPr>
                    <w:b/>
                    <w:bCs/>
                    <w:sz w:val="28"/>
                    <w:szCs w:val="28"/>
                    <w:lang w:val="en-US"/>
                  </w:rPr>
                  <w:t>GROUP -</w:t>
                </w:r>
                <w:r w:rsidR="00294433">
                  <w:rPr>
                    <w:b/>
                    <w:bCs/>
                    <w:sz w:val="28"/>
                    <w:szCs w:val="28"/>
                    <w:lang w:val="en-US"/>
                  </w:rPr>
                  <w:t>B</w:t>
                </w:r>
              </w:p>
            </w:txbxContent>
          </v:textbox>
        </v:rect>
      </w:pict>
    </w:r>
    <w:r>
      <w:rPr>
        <w:noProof/>
        <w:lang w:eastAsia="en-GB"/>
      </w:rPr>
      <w:pict w14:anchorId="6A5D3F91">
        <v:rect id="Rectangle 7" o:spid="_x0000_s2049" style="position:absolute;margin-left:-80.35pt;margin-top:2.95pt;width:578.65pt;height:667.6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" filled="f" strokecolor="windowText" strokeweight="2pt">
          <v:stroke linestyle="thinThin"/>
        </v:rect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4EDBF" w14:textId="77777777" w:rsidR="00B76AA5" w:rsidRDefault="00B76A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F1725"/>
    <w:multiLevelType w:val="hybridMultilevel"/>
    <w:tmpl w:val="30C8C07C"/>
    <w:lvl w:ilvl="0" w:tplc="5BE82A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D1FFC"/>
    <w:multiLevelType w:val="hybridMultilevel"/>
    <w:tmpl w:val="6C440A22"/>
    <w:lvl w:ilvl="0" w:tplc="FE72059C">
      <w:start w:val="1"/>
      <w:numFmt w:val="decimal"/>
      <w:lvlText w:val="%1-"/>
      <w:lvlJc w:val="left"/>
      <w:pPr>
        <w:ind w:left="-7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-54" w:hanging="360"/>
      </w:pPr>
    </w:lvl>
    <w:lvl w:ilvl="2" w:tplc="0809001B" w:tentative="1">
      <w:start w:val="1"/>
      <w:numFmt w:val="lowerRoman"/>
      <w:lvlText w:val="%3."/>
      <w:lvlJc w:val="right"/>
      <w:pPr>
        <w:ind w:left="666" w:hanging="180"/>
      </w:pPr>
    </w:lvl>
    <w:lvl w:ilvl="3" w:tplc="0809000F" w:tentative="1">
      <w:start w:val="1"/>
      <w:numFmt w:val="decimal"/>
      <w:lvlText w:val="%4."/>
      <w:lvlJc w:val="left"/>
      <w:pPr>
        <w:ind w:left="1386" w:hanging="360"/>
      </w:pPr>
    </w:lvl>
    <w:lvl w:ilvl="4" w:tplc="08090019" w:tentative="1">
      <w:start w:val="1"/>
      <w:numFmt w:val="lowerLetter"/>
      <w:lvlText w:val="%5."/>
      <w:lvlJc w:val="left"/>
      <w:pPr>
        <w:ind w:left="2106" w:hanging="360"/>
      </w:pPr>
    </w:lvl>
    <w:lvl w:ilvl="5" w:tplc="0809001B" w:tentative="1">
      <w:start w:val="1"/>
      <w:numFmt w:val="lowerRoman"/>
      <w:lvlText w:val="%6."/>
      <w:lvlJc w:val="right"/>
      <w:pPr>
        <w:ind w:left="2826" w:hanging="180"/>
      </w:pPr>
    </w:lvl>
    <w:lvl w:ilvl="6" w:tplc="0809000F" w:tentative="1">
      <w:start w:val="1"/>
      <w:numFmt w:val="decimal"/>
      <w:lvlText w:val="%7."/>
      <w:lvlJc w:val="left"/>
      <w:pPr>
        <w:ind w:left="3546" w:hanging="360"/>
      </w:pPr>
    </w:lvl>
    <w:lvl w:ilvl="7" w:tplc="08090019" w:tentative="1">
      <w:start w:val="1"/>
      <w:numFmt w:val="lowerLetter"/>
      <w:lvlText w:val="%8."/>
      <w:lvlJc w:val="left"/>
      <w:pPr>
        <w:ind w:left="4266" w:hanging="360"/>
      </w:pPr>
    </w:lvl>
    <w:lvl w:ilvl="8" w:tplc="08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" w15:restartNumberingAfterBreak="0">
    <w:nsid w:val="24F16E5F"/>
    <w:multiLevelType w:val="hybridMultilevel"/>
    <w:tmpl w:val="E490090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70C6C"/>
    <w:multiLevelType w:val="hybridMultilevel"/>
    <w:tmpl w:val="99F0F41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3346CE"/>
    <w:multiLevelType w:val="hybridMultilevel"/>
    <w:tmpl w:val="1BDAD82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0236"/>
    <w:rsid w:val="00001613"/>
    <w:rsid w:val="000045A2"/>
    <w:rsid w:val="00011BD1"/>
    <w:rsid w:val="00063CD0"/>
    <w:rsid w:val="000B2DC5"/>
    <w:rsid w:val="000C460D"/>
    <w:rsid w:val="000C5FC3"/>
    <w:rsid w:val="000D3FD9"/>
    <w:rsid w:val="000F1F8B"/>
    <w:rsid w:val="000F2EA2"/>
    <w:rsid w:val="000F399C"/>
    <w:rsid w:val="000F5B8E"/>
    <w:rsid w:val="001318F0"/>
    <w:rsid w:val="001773FD"/>
    <w:rsid w:val="001A0C91"/>
    <w:rsid w:val="001E495D"/>
    <w:rsid w:val="00294433"/>
    <w:rsid w:val="00357993"/>
    <w:rsid w:val="003A6CA8"/>
    <w:rsid w:val="003D5FE3"/>
    <w:rsid w:val="003E7EFC"/>
    <w:rsid w:val="0044356B"/>
    <w:rsid w:val="004C4C3B"/>
    <w:rsid w:val="004D316E"/>
    <w:rsid w:val="005067D2"/>
    <w:rsid w:val="00532C18"/>
    <w:rsid w:val="00591BA1"/>
    <w:rsid w:val="005B3F60"/>
    <w:rsid w:val="005D093A"/>
    <w:rsid w:val="005F2095"/>
    <w:rsid w:val="00620236"/>
    <w:rsid w:val="006362C6"/>
    <w:rsid w:val="00685AFA"/>
    <w:rsid w:val="006B552D"/>
    <w:rsid w:val="00716825"/>
    <w:rsid w:val="00795C78"/>
    <w:rsid w:val="007C1D4E"/>
    <w:rsid w:val="00802323"/>
    <w:rsid w:val="008337A1"/>
    <w:rsid w:val="008B0C29"/>
    <w:rsid w:val="0094525B"/>
    <w:rsid w:val="00987F9C"/>
    <w:rsid w:val="00990571"/>
    <w:rsid w:val="00990664"/>
    <w:rsid w:val="009C365D"/>
    <w:rsid w:val="00A30457"/>
    <w:rsid w:val="00A50ED9"/>
    <w:rsid w:val="00A95C14"/>
    <w:rsid w:val="00AD5A91"/>
    <w:rsid w:val="00AE3993"/>
    <w:rsid w:val="00B04196"/>
    <w:rsid w:val="00B76AA5"/>
    <w:rsid w:val="00BA5D4D"/>
    <w:rsid w:val="00BB0059"/>
    <w:rsid w:val="00BD1D30"/>
    <w:rsid w:val="00BD2F15"/>
    <w:rsid w:val="00BD3C99"/>
    <w:rsid w:val="00BE6591"/>
    <w:rsid w:val="00C22A0E"/>
    <w:rsid w:val="00C5536F"/>
    <w:rsid w:val="00C71F1C"/>
    <w:rsid w:val="00CB6213"/>
    <w:rsid w:val="00D36D98"/>
    <w:rsid w:val="00DF1D50"/>
    <w:rsid w:val="00DF6D70"/>
    <w:rsid w:val="00E007FA"/>
    <w:rsid w:val="00E34748"/>
    <w:rsid w:val="00F20035"/>
    <w:rsid w:val="00F60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E39A23C"/>
  <w15:docId w15:val="{62E9746E-ED47-48D0-A27A-10C35E9CC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5B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2E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EA2"/>
  </w:style>
  <w:style w:type="paragraph" w:styleId="Footer">
    <w:name w:val="footer"/>
    <w:basedOn w:val="Normal"/>
    <w:link w:val="FooterChar"/>
    <w:uiPriority w:val="99"/>
    <w:unhideWhenUsed/>
    <w:rsid w:val="000F2E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EA2"/>
  </w:style>
  <w:style w:type="table" w:styleId="TableGrid">
    <w:name w:val="Table Grid"/>
    <w:basedOn w:val="TableNormal"/>
    <w:uiPriority w:val="59"/>
    <w:rsid w:val="000F2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2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EA2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AE399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990571"/>
    <w:pPr>
      <w:ind w:left="720"/>
      <w:contextualSpacing/>
    </w:pPr>
  </w:style>
  <w:style w:type="table" w:styleId="MediumList2-Accent6">
    <w:name w:val="Medium List 2 Accent 6"/>
    <w:basedOn w:val="TableNormal"/>
    <w:uiPriority w:val="66"/>
    <w:rsid w:val="00DF6D7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NormalText">
    <w:name w:val="Normal Text"/>
    <w:rsid w:val="008B0C29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  <w:lang w:val="en-US"/>
    </w:rPr>
  </w:style>
  <w:style w:type="paragraph" w:styleId="NoSpacing">
    <w:name w:val="No Spacing"/>
    <w:uiPriority w:val="1"/>
    <w:qFormat/>
    <w:rsid w:val="00063C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Bhaskar Nalla</cp:lastModifiedBy>
  <cp:revision>31</cp:revision>
  <cp:lastPrinted>2014-12-06T07:12:00Z</cp:lastPrinted>
  <dcterms:created xsi:type="dcterms:W3CDTF">2014-12-04T12:30:00Z</dcterms:created>
  <dcterms:modified xsi:type="dcterms:W3CDTF">2018-11-12T13:42:00Z</dcterms:modified>
</cp:coreProperties>
</file>