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AC" w:rsidRPr="00DE6CAC" w:rsidRDefault="00DE6CAC" w:rsidP="004E6A1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E6CAC">
        <w:rPr>
          <w:rFonts w:ascii="Times New Roman" w:hAnsi="Times New Roman" w:cs="Times New Roman"/>
          <w:b/>
          <w:sz w:val="32"/>
        </w:rPr>
        <w:t>TISHK</w:t>
      </w:r>
      <w:r w:rsidR="004E6A15">
        <w:rPr>
          <w:rFonts w:ascii="Times New Roman" w:hAnsi="Times New Roman" w:cs="Times New Roman"/>
          <w:b/>
          <w:sz w:val="32"/>
        </w:rPr>
        <w:t xml:space="preserve"> </w:t>
      </w:r>
      <w:r w:rsidR="004E6A15" w:rsidRPr="00DE6CAC">
        <w:rPr>
          <w:rFonts w:ascii="Times New Roman" w:hAnsi="Times New Roman" w:cs="Times New Roman"/>
          <w:b/>
          <w:sz w:val="32"/>
        </w:rPr>
        <w:t xml:space="preserve">INTERNATIONAL UNIVERSITY </w:t>
      </w:r>
    </w:p>
    <w:p w:rsidR="00DE6CAC" w:rsidRPr="001F5F05" w:rsidRDefault="00DE6CAC" w:rsidP="00DE6CA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F5F05">
        <w:rPr>
          <w:rFonts w:ascii="Times New Roman" w:hAnsi="Times New Roman" w:cs="Times New Roman"/>
          <w:sz w:val="28"/>
        </w:rPr>
        <w:t>Faculty of Administrative Sciences and Economics</w:t>
      </w:r>
    </w:p>
    <w:p w:rsidR="00DE6CAC" w:rsidRPr="004E6A15" w:rsidRDefault="00DE6CAC" w:rsidP="001F5F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6A15">
        <w:rPr>
          <w:rFonts w:ascii="Times New Roman" w:hAnsi="Times New Roman" w:cs="Times New Roman"/>
          <w:b/>
          <w:sz w:val="28"/>
        </w:rPr>
        <w:t xml:space="preserve">International Relations and Diplomacy </w:t>
      </w:r>
      <w:r w:rsidR="001F5F05" w:rsidRPr="004E6A15">
        <w:rPr>
          <w:rFonts w:ascii="Times New Roman" w:hAnsi="Times New Roman" w:cs="Times New Roman"/>
          <w:b/>
          <w:sz w:val="28"/>
        </w:rPr>
        <w:t>Department</w:t>
      </w:r>
    </w:p>
    <w:p w:rsidR="001F5F05" w:rsidRPr="004E6A15" w:rsidRDefault="004E6A15" w:rsidP="00DE6CA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4E6A15">
        <w:rPr>
          <w:rFonts w:ascii="Times New Roman" w:hAnsi="Times New Roman" w:cs="Times New Roman"/>
          <w:b/>
          <w:i/>
          <w:sz w:val="24"/>
        </w:rPr>
        <w:t xml:space="preserve">Course </w:t>
      </w:r>
      <w:r w:rsidR="00673B9B" w:rsidRPr="004E6A15">
        <w:rPr>
          <w:rFonts w:ascii="Times New Roman" w:hAnsi="Times New Roman" w:cs="Times New Roman"/>
          <w:b/>
          <w:i/>
          <w:sz w:val="24"/>
        </w:rPr>
        <w:t xml:space="preserve">Educator: </w:t>
      </w:r>
      <w:r>
        <w:rPr>
          <w:rFonts w:ascii="Times New Roman" w:hAnsi="Times New Roman" w:cs="Times New Roman"/>
          <w:b/>
          <w:i/>
          <w:sz w:val="24"/>
        </w:rPr>
        <w:t xml:space="preserve">Dr. </w:t>
      </w:r>
      <w:r w:rsidR="001F5F05" w:rsidRPr="004E6A15">
        <w:rPr>
          <w:rFonts w:ascii="Times New Roman" w:hAnsi="Times New Roman" w:cs="Times New Roman"/>
          <w:b/>
          <w:i/>
          <w:sz w:val="24"/>
        </w:rPr>
        <w:t>Neville D’Cunha</w:t>
      </w:r>
    </w:p>
    <w:p w:rsidR="001F5F05" w:rsidRPr="00D76F0E" w:rsidRDefault="00F0760C" w:rsidP="00CB6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6F0E">
        <w:rPr>
          <w:rFonts w:ascii="Times New Roman" w:hAnsi="Times New Roman" w:cs="Times New Roman"/>
          <w:b/>
          <w:sz w:val="28"/>
        </w:rPr>
        <w:t xml:space="preserve">Course: </w:t>
      </w:r>
      <w:r w:rsidR="002A28BF">
        <w:rPr>
          <w:rFonts w:ascii="Times New Roman" w:hAnsi="Times New Roman" w:cs="Times New Roman"/>
          <w:b/>
          <w:sz w:val="28"/>
        </w:rPr>
        <w:t xml:space="preserve">International Political Economy </w:t>
      </w:r>
      <w:r w:rsidR="00CB677B" w:rsidRPr="00D76F0E">
        <w:rPr>
          <w:rFonts w:ascii="Times New Roman" w:hAnsi="Times New Roman" w:cs="Times New Roman"/>
          <w:b/>
          <w:sz w:val="28"/>
        </w:rPr>
        <w:t>Co</w:t>
      </w:r>
      <w:r w:rsidRPr="00D76F0E">
        <w:rPr>
          <w:rFonts w:ascii="Times New Roman" w:hAnsi="Times New Roman" w:cs="Times New Roman"/>
          <w:b/>
          <w:sz w:val="28"/>
        </w:rPr>
        <w:t xml:space="preserve">de: IRD </w:t>
      </w:r>
      <w:r w:rsidR="002A28BF">
        <w:rPr>
          <w:rFonts w:ascii="Times New Roman" w:hAnsi="Times New Roman" w:cs="Times New Roman"/>
          <w:b/>
          <w:sz w:val="28"/>
        </w:rPr>
        <w:t>306</w:t>
      </w:r>
      <w:r w:rsidRPr="00D76F0E">
        <w:rPr>
          <w:rFonts w:ascii="Times New Roman" w:hAnsi="Times New Roman" w:cs="Times New Roman"/>
          <w:b/>
          <w:sz w:val="28"/>
        </w:rPr>
        <w:tab/>
        <w:t>Semester: Spring</w:t>
      </w:r>
    </w:p>
    <w:p w:rsidR="00C566B5" w:rsidRPr="00B8785C" w:rsidRDefault="00B8785C" w:rsidP="00B878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8785C">
        <w:rPr>
          <w:rFonts w:ascii="Times New Roman" w:hAnsi="Times New Roman" w:cs="Times New Roman"/>
          <w:b/>
          <w:sz w:val="32"/>
        </w:rPr>
        <w:t>Final Exam Question Bank</w:t>
      </w:r>
    </w:p>
    <w:p w:rsidR="00DE6CAC" w:rsidRPr="00952E57" w:rsidRDefault="00DE6CAC" w:rsidP="00C566B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87645" w:rsidRDefault="00987645" w:rsidP="00987645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8"/>
        </w:rPr>
      </w:pPr>
      <w:r w:rsidRPr="00197848">
        <w:rPr>
          <w:rFonts w:ascii="Times New Roman" w:hAnsi="Times New Roman" w:cs="Times New Roman"/>
          <w:b/>
          <w:sz w:val="28"/>
        </w:rPr>
        <w:t>Fill in the Blanks</w:t>
      </w:r>
      <w:r w:rsidR="00673B9B" w:rsidRPr="00197848">
        <w:rPr>
          <w:rFonts w:ascii="Times New Roman" w:hAnsi="Times New Roman" w:cs="Times New Roman"/>
          <w:b/>
          <w:sz w:val="28"/>
        </w:rPr>
        <w:t xml:space="preserve">: Chose the right option </w:t>
      </w:r>
      <w:r w:rsidRPr="00197848">
        <w:rPr>
          <w:rFonts w:ascii="Times New Roman" w:hAnsi="Times New Roman" w:cs="Times New Roman"/>
          <w:b/>
          <w:sz w:val="28"/>
        </w:rPr>
        <w:t>and rewrite the complete sentence.</w:t>
      </w:r>
      <w:r w:rsidRPr="00197848">
        <w:rPr>
          <w:rFonts w:ascii="Times New Roman" w:hAnsi="Times New Roman" w:cs="Times New Roman"/>
          <w:b/>
          <w:sz w:val="24"/>
        </w:rPr>
        <w:tab/>
      </w:r>
      <w:r w:rsidR="00673B9B" w:rsidRPr="00197848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="00197848" w:rsidRPr="00197848">
        <w:rPr>
          <w:rFonts w:ascii="Times New Roman" w:hAnsi="Times New Roman" w:cs="Times New Roman"/>
          <w:b/>
          <w:sz w:val="28"/>
        </w:rPr>
        <w:tab/>
      </w:r>
      <w:r w:rsidR="00197848" w:rsidRPr="00197848">
        <w:rPr>
          <w:rFonts w:ascii="Times New Roman" w:hAnsi="Times New Roman" w:cs="Times New Roman"/>
          <w:b/>
          <w:sz w:val="28"/>
        </w:rPr>
        <w:tab/>
      </w:r>
      <w:r w:rsidR="00197848" w:rsidRPr="00197848">
        <w:rPr>
          <w:rFonts w:ascii="Times New Roman" w:hAnsi="Times New Roman" w:cs="Times New Roman"/>
          <w:b/>
          <w:sz w:val="28"/>
        </w:rPr>
        <w:tab/>
      </w:r>
      <w:r w:rsidR="00197848" w:rsidRPr="00197848">
        <w:rPr>
          <w:rFonts w:ascii="Times New Roman" w:hAnsi="Times New Roman" w:cs="Times New Roman"/>
          <w:b/>
          <w:sz w:val="28"/>
        </w:rPr>
        <w:tab/>
      </w:r>
    </w:p>
    <w:p w:rsidR="00CB677B" w:rsidRPr="00CB677B" w:rsidRDefault="00CB677B" w:rsidP="00D424A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I. Unit V: </w:t>
      </w:r>
      <w:r w:rsidR="00F3673F">
        <w:rPr>
          <w:rFonts w:ascii="Times New Roman" w:hAnsi="Times New Roman" w:cs="Times New Roman"/>
          <w:b/>
          <w:sz w:val="28"/>
        </w:rPr>
        <w:t xml:space="preserve">State, Firms </w:t>
      </w:r>
      <w:r>
        <w:rPr>
          <w:rFonts w:ascii="Times New Roman" w:hAnsi="Times New Roman" w:cs="Times New Roman"/>
          <w:b/>
          <w:sz w:val="28"/>
        </w:rPr>
        <w:t xml:space="preserve">and </w:t>
      </w:r>
      <w:r w:rsidR="00F3673F">
        <w:rPr>
          <w:rFonts w:ascii="Times New Roman" w:hAnsi="Times New Roman" w:cs="Times New Roman"/>
          <w:b/>
          <w:sz w:val="28"/>
        </w:rPr>
        <w:t>Diplomacy</w:t>
      </w:r>
    </w:p>
    <w:p w:rsidR="009E077B" w:rsidRPr="00197848" w:rsidRDefault="009E077B" w:rsidP="00D424A2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F4026">
        <w:rPr>
          <w:rFonts w:ascii="Times New Roman" w:hAnsi="Times New Roman" w:cs="Times New Roman"/>
          <w:b/>
          <w:sz w:val="28"/>
        </w:rPr>
        <w:t>1</w:t>
      </w:r>
      <w:r w:rsidRPr="00197848">
        <w:rPr>
          <w:rFonts w:ascii="Times New Roman" w:hAnsi="Times New Roman" w:cs="Times New Roman"/>
          <w:sz w:val="28"/>
        </w:rPr>
        <w:t xml:space="preserve">. </w:t>
      </w:r>
      <w:r w:rsidR="00F3673F">
        <w:rPr>
          <w:rFonts w:ascii="Times New Roman" w:hAnsi="Times New Roman" w:cs="Times New Roman"/>
          <w:sz w:val="28"/>
        </w:rPr>
        <w:t>The driving forces of structural change behind the liberation of Central Europe is the disintegration of the former Soviet Union</w:t>
      </w:r>
      <w:r w:rsidR="00CB677B">
        <w:rPr>
          <w:rFonts w:ascii="Times New Roman" w:hAnsi="Times New Roman" w:cs="Times New Roman"/>
          <w:sz w:val="28"/>
        </w:rPr>
        <w:t>.</w:t>
      </w:r>
    </w:p>
    <w:p w:rsidR="00CB677B" w:rsidRDefault="009E077B" w:rsidP="00D424A2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534BE">
        <w:rPr>
          <w:rFonts w:ascii="Times New Roman" w:hAnsi="Times New Roman" w:cs="Times New Roman"/>
          <w:b/>
          <w:sz w:val="28"/>
        </w:rPr>
        <w:t xml:space="preserve">2. </w:t>
      </w:r>
      <w:r w:rsidR="00CB677B" w:rsidRPr="00CB677B">
        <w:rPr>
          <w:rFonts w:ascii="Times New Roman" w:hAnsi="Times New Roman" w:cs="Times New Roman"/>
          <w:sz w:val="28"/>
        </w:rPr>
        <w:t xml:space="preserve">The </w:t>
      </w:r>
      <w:r w:rsidR="00F3673F">
        <w:rPr>
          <w:rFonts w:ascii="Times New Roman" w:hAnsi="Times New Roman" w:cs="Times New Roman"/>
          <w:sz w:val="28"/>
        </w:rPr>
        <w:t xml:space="preserve">importance of firms </w:t>
      </w:r>
      <w:r w:rsidR="00565A9E">
        <w:rPr>
          <w:rFonts w:ascii="Times New Roman" w:hAnsi="Times New Roman" w:cs="Times New Roman"/>
          <w:sz w:val="28"/>
        </w:rPr>
        <w:t>as major actors in the world system – will be obvious enough to leaders of finance and industry.</w:t>
      </w:r>
      <w:r w:rsidR="00CB677B" w:rsidRPr="00CB677B">
        <w:rPr>
          <w:rFonts w:ascii="Times New Roman" w:hAnsi="Times New Roman" w:cs="Times New Roman"/>
          <w:sz w:val="28"/>
        </w:rPr>
        <w:t xml:space="preserve"> </w:t>
      </w:r>
    </w:p>
    <w:p w:rsidR="0093718C" w:rsidRDefault="00565A9E" w:rsidP="00D424A2">
      <w:pPr>
        <w:pStyle w:val="ListParagraph"/>
        <w:numPr>
          <w:ilvl w:val="0"/>
          <w:numId w:val="14"/>
        </w:numPr>
        <w:tabs>
          <w:tab w:val="left" w:pos="27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 bargain is forever, and this is generally well understood by anyone with hands-on experience of negotiation.</w:t>
      </w:r>
    </w:p>
    <w:p w:rsidR="00D424A2" w:rsidRPr="00197848" w:rsidRDefault="00D424A2" w:rsidP="00D424A2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CB677B" w:rsidRDefault="00CB677B" w:rsidP="00D424A2">
      <w:pPr>
        <w:pStyle w:val="ListParagraph"/>
        <w:numPr>
          <w:ilvl w:val="0"/>
          <w:numId w:val="14"/>
        </w:numPr>
        <w:tabs>
          <w:tab w:val="left" w:pos="360"/>
        </w:tabs>
        <w:spacing w:line="276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</w:t>
      </w:r>
      <w:r w:rsidR="00565A9E">
        <w:rPr>
          <w:rFonts w:ascii="Times New Roman" w:hAnsi="Times New Roman" w:cs="Times New Roman"/>
          <w:sz w:val="28"/>
        </w:rPr>
        <w:t>political art for government diplomats, is to devise bargains that will hold as long as possible, that will not easily be upset by changes in other bargaining relationships.</w:t>
      </w:r>
    </w:p>
    <w:p w:rsidR="00CB677B" w:rsidRPr="00CB677B" w:rsidRDefault="00CB677B" w:rsidP="00D424A2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CB677B">
        <w:rPr>
          <w:rFonts w:ascii="Times New Roman" w:hAnsi="Times New Roman" w:cs="Times New Roman"/>
          <w:b/>
          <w:sz w:val="28"/>
        </w:rPr>
        <w:t xml:space="preserve">II. Unit VI: </w:t>
      </w:r>
      <w:r w:rsidR="00F3673F">
        <w:rPr>
          <w:rFonts w:ascii="Times New Roman" w:hAnsi="Times New Roman" w:cs="Times New Roman"/>
          <w:b/>
          <w:sz w:val="28"/>
        </w:rPr>
        <w:t>International Monetary System</w:t>
      </w:r>
    </w:p>
    <w:p w:rsidR="00197848" w:rsidRDefault="00197848" w:rsidP="00D424A2">
      <w:pPr>
        <w:pStyle w:val="ListParagraph"/>
        <w:numPr>
          <w:ilvl w:val="0"/>
          <w:numId w:val="14"/>
        </w:numPr>
        <w:tabs>
          <w:tab w:val="left" w:pos="360"/>
        </w:tabs>
        <w:spacing w:line="276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 w:rsidRPr="00CB677B">
        <w:rPr>
          <w:rFonts w:ascii="Times New Roman" w:hAnsi="Times New Roman" w:cs="Times New Roman"/>
          <w:sz w:val="28"/>
        </w:rPr>
        <w:t xml:space="preserve"> </w:t>
      </w:r>
      <w:r w:rsidR="001E0677">
        <w:rPr>
          <w:rFonts w:ascii="Times New Roman" w:hAnsi="Times New Roman" w:cs="Times New Roman"/>
          <w:sz w:val="28"/>
        </w:rPr>
        <w:t>I</w:t>
      </w:r>
      <w:r w:rsidR="00565A9E">
        <w:rPr>
          <w:rFonts w:ascii="Times New Roman" w:hAnsi="Times New Roman" w:cs="Times New Roman"/>
          <w:sz w:val="28"/>
        </w:rPr>
        <w:t xml:space="preserve">n a floating exchange-rate system, there are no limits on how much a currency can move in the foreign exchange market. </w:t>
      </w:r>
    </w:p>
    <w:p w:rsidR="00D424A2" w:rsidRDefault="00D424A2" w:rsidP="00D424A2">
      <w:pPr>
        <w:pStyle w:val="ListParagraph"/>
        <w:tabs>
          <w:tab w:val="left" w:pos="360"/>
        </w:tabs>
        <w:spacing w:line="240" w:lineRule="auto"/>
        <w:ind w:left="180"/>
        <w:jc w:val="both"/>
        <w:rPr>
          <w:rFonts w:ascii="Times New Roman" w:hAnsi="Times New Roman" w:cs="Times New Roman"/>
          <w:sz w:val="28"/>
        </w:rPr>
      </w:pPr>
    </w:p>
    <w:p w:rsidR="001E0677" w:rsidRDefault="00565A9E" w:rsidP="00D424A2">
      <w:pPr>
        <w:pStyle w:val="ListParagraph"/>
        <w:numPr>
          <w:ilvl w:val="0"/>
          <w:numId w:val="14"/>
        </w:numPr>
        <w:tabs>
          <w:tab w:val="left" w:pos="360"/>
        </w:tabs>
        <w:spacing w:line="276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balance of payments is accounting device that records all international transactions between a particular country and the rest of the world for a given period.</w:t>
      </w:r>
    </w:p>
    <w:p w:rsidR="00D424A2" w:rsidRDefault="00D424A2" w:rsidP="00D424A2">
      <w:pPr>
        <w:pStyle w:val="ListParagraph"/>
        <w:tabs>
          <w:tab w:val="left" w:pos="360"/>
        </w:tabs>
        <w:spacing w:line="240" w:lineRule="auto"/>
        <w:ind w:left="180"/>
        <w:jc w:val="both"/>
        <w:rPr>
          <w:rFonts w:ascii="Times New Roman" w:hAnsi="Times New Roman" w:cs="Times New Roman"/>
          <w:sz w:val="28"/>
        </w:rPr>
      </w:pPr>
    </w:p>
    <w:p w:rsidR="001E0677" w:rsidRDefault="001E0677" w:rsidP="00D424A2">
      <w:pPr>
        <w:pStyle w:val="ListParagraph"/>
        <w:numPr>
          <w:ilvl w:val="0"/>
          <w:numId w:val="14"/>
        </w:numPr>
        <w:tabs>
          <w:tab w:val="left" w:pos="360"/>
        </w:tabs>
        <w:spacing w:line="276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="00565A9E">
        <w:rPr>
          <w:rFonts w:ascii="Times New Roman" w:hAnsi="Times New Roman" w:cs="Times New Roman"/>
          <w:sz w:val="28"/>
        </w:rPr>
        <w:t>merican and British policymakers called for multilateral conference attended by 44 countries in Bretton Woods, New Hampshire, USA in 1944.</w:t>
      </w:r>
    </w:p>
    <w:p w:rsidR="00D424A2" w:rsidRDefault="00D424A2" w:rsidP="00D424A2">
      <w:pPr>
        <w:pStyle w:val="ListParagraph"/>
        <w:tabs>
          <w:tab w:val="left" w:pos="360"/>
        </w:tabs>
        <w:spacing w:line="276" w:lineRule="auto"/>
        <w:ind w:left="180"/>
        <w:jc w:val="both"/>
        <w:rPr>
          <w:rFonts w:ascii="Times New Roman" w:hAnsi="Times New Roman" w:cs="Times New Roman"/>
          <w:sz w:val="28"/>
        </w:rPr>
      </w:pPr>
    </w:p>
    <w:p w:rsidR="001E0677" w:rsidRDefault="00565A9E" w:rsidP="00D424A2">
      <w:pPr>
        <w:pStyle w:val="ListParagraph"/>
        <w:numPr>
          <w:ilvl w:val="0"/>
          <w:numId w:val="14"/>
        </w:numPr>
        <w:tabs>
          <w:tab w:val="left" w:pos="360"/>
        </w:tabs>
        <w:spacing w:line="276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creating the Bretton Woods system, governments sought a system that would provide stable exchange rates and simultaneously affor</w:t>
      </w:r>
      <w:r w:rsidR="00D424A2">
        <w:rPr>
          <w:rFonts w:ascii="Times New Roman" w:hAnsi="Times New Roman" w:cs="Times New Roman"/>
          <w:sz w:val="28"/>
        </w:rPr>
        <w:t>d</w:t>
      </w:r>
      <w:r>
        <w:rPr>
          <w:rFonts w:ascii="Times New Roman" w:hAnsi="Times New Roman" w:cs="Times New Roman"/>
          <w:sz w:val="28"/>
        </w:rPr>
        <w:t xml:space="preserve"> domestic economic autonomy. </w:t>
      </w:r>
    </w:p>
    <w:p w:rsidR="00A14FD3" w:rsidRPr="00A14FD3" w:rsidRDefault="00A14FD3" w:rsidP="00D76F0E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A14FD3">
        <w:rPr>
          <w:rFonts w:ascii="Times New Roman" w:hAnsi="Times New Roman" w:cs="Times New Roman"/>
          <w:b/>
          <w:sz w:val="28"/>
        </w:rPr>
        <w:lastRenderedPageBreak/>
        <w:t xml:space="preserve">III. Unit VII: </w:t>
      </w:r>
      <w:r w:rsidR="00F3673F">
        <w:rPr>
          <w:rFonts w:ascii="Times New Roman" w:hAnsi="Times New Roman" w:cs="Times New Roman"/>
          <w:b/>
          <w:sz w:val="28"/>
        </w:rPr>
        <w:t>Multinational Corporations</w:t>
      </w:r>
    </w:p>
    <w:p w:rsidR="00A14FD3" w:rsidRDefault="00A05409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For many people, a multinational corporation and a firm that engages heavily in international activities are one and the same thing.</w:t>
      </w:r>
    </w:p>
    <w:p w:rsidR="00A14FD3" w:rsidRDefault="00A14FD3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05409">
        <w:rPr>
          <w:rFonts w:ascii="Times New Roman" w:hAnsi="Times New Roman" w:cs="Times New Roman"/>
          <w:sz w:val="28"/>
        </w:rPr>
        <w:t>The economic impact of multinational corporations is often accompanied by social impacts which can be negative.</w:t>
      </w:r>
    </w:p>
    <w:p w:rsidR="00A14FD3" w:rsidRDefault="00A14FD3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05409">
        <w:rPr>
          <w:rFonts w:ascii="Times New Roman" w:hAnsi="Times New Roman" w:cs="Times New Roman"/>
          <w:sz w:val="28"/>
        </w:rPr>
        <w:t xml:space="preserve">Singer Sewing Machines became the first American firm to create permanent manufacturing facility abroad when it built a plant in Glasgow, Scotland in 1867. </w:t>
      </w:r>
    </w:p>
    <w:p w:rsidR="00E63A60" w:rsidRPr="00CB677B" w:rsidRDefault="00E63A60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05409">
        <w:rPr>
          <w:rFonts w:ascii="Times New Roman" w:hAnsi="Times New Roman" w:cs="Times New Roman"/>
          <w:sz w:val="28"/>
        </w:rPr>
        <w:t>Most of the parent firms of the largest Multinational Corporations are based in the developed economies of the United States, Europe and Japan.</w:t>
      </w:r>
      <w:r>
        <w:rPr>
          <w:rFonts w:ascii="Times New Roman" w:hAnsi="Times New Roman" w:cs="Times New Roman"/>
          <w:sz w:val="28"/>
        </w:rPr>
        <w:t xml:space="preserve"> </w:t>
      </w:r>
    </w:p>
    <w:p w:rsidR="00CB677B" w:rsidRPr="00CB677B" w:rsidRDefault="00CB677B" w:rsidP="00CB677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8"/>
        </w:rPr>
      </w:pPr>
      <w:r w:rsidRPr="00CB677B">
        <w:rPr>
          <w:rFonts w:ascii="Times New Roman" w:hAnsi="Times New Roman" w:cs="Times New Roman"/>
          <w:b/>
          <w:sz w:val="28"/>
        </w:rPr>
        <w:t xml:space="preserve">True or False: Indicate whether each of the following statements is correct or incorrect and rewrite the complete statement.                            </w:t>
      </w:r>
    </w:p>
    <w:p w:rsidR="00E63A60" w:rsidRDefault="00E63A60" w:rsidP="00E63A60">
      <w:pPr>
        <w:pStyle w:val="ListParagraph"/>
        <w:numPr>
          <w:ilvl w:val="0"/>
          <w:numId w:val="15"/>
        </w:numPr>
        <w:ind w:left="450" w:hanging="450"/>
        <w:rPr>
          <w:rFonts w:ascii="Times New Roman" w:hAnsi="Times New Roman" w:cs="Times New Roman"/>
          <w:b/>
          <w:sz w:val="28"/>
        </w:rPr>
      </w:pPr>
      <w:r w:rsidRPr="00E63A60">
        <w:rPr>
          <w:rFonts w:ascii="Times New Roman" w:hAnsi="Times New Roman" w:cs="Times New Roman"/>
          <w:b/>
          <w:sz w:val="28"/>
        </w:rPr>
        <w:t xml:space="preserve">Unit V: </w:t>
      </w:r>
      <w:r w:rsidR="00F3673F">
        <w:rPr>
          <w:rFonts w:ascii="Times New Roman" w:hAnsi="Times New Roman" w:cs="Times New Roman"/>
          <w:b/>
          <w:sz w:val="28"/>
        </w:rPr>
        <w:t>State, Firms and Diplomacy</w:t>
      </w:r>
    </w:p>
    <w:p w:rsidR="0088001E" w:rsidRDefault="00A05409" w:rsidP="0088001E">
      <w:pPr>
        <w:pStyle w:val="ListParagraph"/>
        <w:numPr>
          <w:ilvl w:val="0"/>
          <w:numId w:val="16"/>
        </w:numPr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Technological developments, </w:t>
      </w:r>
      <w:r w:rsidR="000F36B6">
        <w:rPr>
          <w:rFonts w:ascii="Times New Roman" w:hAnsi="Times New Roman" w:cs="Times New Roman"/>
          <w:sz w:val="28"/>
        </w:rPr>
        <w:t xml:space="preserve">and </w:t>
      </w:r>
      <w:r>
        <w:rPr>
          <w:rFonts w:ascii="Times New Roman" w:hAnsi="Times New Roman" w:cs="Times New Roman"/>
          <w:sz w:val="28"/>
        </w:rPr>
        <w:t>growing mobility of capital</w:t>
      </w:r>
      <w:r w:rsidR="000F36B6">
        <w:rPr>
          <w:rFonts w:ascii="Times New Roman" w:hAnsi="Times New Roman" w:cs="Times New Roman"/>
          <w:sz w:val="28"/>
        </w:rPr>
        <w:t xml:space="preserve"> have </w:t>
      </w:r>
      <w:r>
        <w:rPr>
          <w:rFonts w:ascii="Times New Roman" w:hAnsi="Times New Roman" w:cs="Times New Roman"/>
          <w:sz w:val="28"/>
        </w:rPr>
        <w:t xml:space="preserve">led increasing number of firms to plan their activities on a global basis </w:t>
      </w:r>
      <w:r w:rsidR="000F36B6">
        <w:rPr>
          <w:rFonts w:ascii="Times New Roman" w:hAnsi="Times New Roman" w:cs="Times New Roman"/>
          <w:sz w:val="28"/>
        </w:rPr>
        <w:t xml:space="preserve"> _________</w:t>
      </w:r>
    </w:p>
    <w:p w:rsidR="0088001E" w:rsidRDefault="000F36B6" w:rsidP="0088001E">
      <w:pPr>
        <w:pStyle w:val="ListParagraph"/>
        <w:numPr>
          <w:ilvl w:val="0"/>
          <w:numId w:val="16"/>
        </w:numPr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fundamentally transformed international economic environment has forced governments to adapt to this new reality</w:t>
      </w:r>
      <w:r w:rsidR="0088001E">
        <w:rPr>
          <w:rFonts w:ascii="Times New Roman" w:hAnsi="Times New Roman" w:cs="Times New Roman"/>
          <w:sz w:val="28"/>
        </w:rPr>
        <w:t xml:space="preserve"> </w:t>
      </w:r>
      <w:r w:rsidR="00D76F0E">
        <w:rPr>
          <w:rFonts w:ascii="Times New Roman" w:hAnsi="Times New Roman" w:cs="Times New Roman"/>
          <w:sz w:val="28"/>
        </w:rPr>
        <w:t>________________</w:t>
      </w:r>
    </w:p>
    <w:p w:rsidR="0088001E" w:rsidRDefault="0088001E" w:rsidP="0088001E">
      <w:pPr>
        <w:pStyle w:val="ListParagraph"/>
        <w:numPr>
          <w:ilvl w:val="0"/>
          <w:numId w:val="16"/>
        </w:numPr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</w:t>
      </w:r>
      <w:r w:rsidR="000F36B6">
        <w:rPr>
          <w:rFonts w:ascii="Times New Roman" w:hAnsi="Times New Roman" w:cs="Times New Roman"/>
          <w:sz w:val="28"/>
        </w:rPr>
        <w:t>contributing factor to internationalization of trade has been the lowering of real costs of trans-border transport and communication</w:t>
      </w:r>
      <w:r w:rsidR="00D76F0E">
        <w:rPr>
          <w:rFonts w:ascii="Times New Roman" w:hAnsi="Times New Roman" w:cs="Times New Roman"/>
          <w:sz w:val="28"/>
        </w:rPr>
        <w:t>______________</w:t>
      </w:r>
    </w:p>
    <w:p w:rsidR="0088001E" w:rsidRDefault="000F36B6" w:rsidP="0088001E">
      <w:pPr>
        <w:pStyle w:val="ListParagraph"/>
        <w:numPr>
          <w:ilvl w:val="0"/>
          <w:numId w:val="16"/>
        </w:numPr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the world market, competition among producers has lowered costs to consumers and widened their choice of goods while raising their real incomes_________</w:t>
      </w:r>
      <w:r w:rsidR="00D76F0E">
        <w:rPr>
          <w:rFonts w:ascii="Times New Roman" w:hAnsi="Times New Roman" w:cs="Times New Roman"/>
          <w:sz w:val="28"/>
        </w:rPr>
        <w:t>_</w:t>
      </w:r>
    </w:p>
    <w:p w:rsidR="0088001E" w:rsidRDefault="0088001E" w:rsidP="0088001E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ind w:hanging="1080"/>
        <w:jc w:val="both"/>
        <w:rPr>
          <w:rFonts w:ascii="Times New Roman" w:hAnsi="Times New Roman" w:cs="Times New Roman"/>
          <w:b/>
          <w:sz w:val="28"/>
        </w:rPr>
      </w:pPr>
      <w:r w:rsidRPr="0088001E">
        <w:rPr>
          <w:rFonts w:ascii="Times New Roman" w:hAnsi="Times New Roman" w:cs="Times New Roman"/>
          <w:b/>
          <w:sz w:val="28"/>
        </w:rPr>
        <w:t xml:space="preserve">Unit VI: </w:t>
      </w:r>
      <w:r w:rsidR="00F3673F">
        <w:rPr>
          <w:rFonts w:ascii="Times New Roman" w:hAnsi="Times New Roman" w:cs="Times New Roman"/>
          <w:b/>
          <w:sz w:val="28"/>
        </w:rPr>
        <w:t>International Monetary System</w:t>
      </w:r>
    </w:p>
    <w:p w:rsidR="0088001E" w:rsidRDefault="000F36B6" w:rsidP="00CD26F3">
      <w:pPr>
        <w:pStyle w:val="ListParagraph"/>
        <w:numPr>
          <w:ilvl w:val="0"/>
          <w:numId w:val="16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 exchange-rate system is a set of rules governing how much national currencies can appreciate and depreciate in the foreign exchange market _______</w:t>
      </w:r>
    </w:p>
    <w:p w:rsidR="0088001E" w:rsidRDefault="000F36B6" w:rsidP="00CD26F3">
      <w:pPr>
        <w:pStyle w:val="ListParagraph"/>
        <w:numPr>
          <w:ilvl w:val="0"/>
          <w:numId w:val="16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 a fixed-but-adjustable exchange-rate system, governments do not </w:t>
      </w:r>
      <w:r w:rsidR="001C1F1C">
        <w:rPr>
          <w:rFonts w:ascii="Times New Roman" w:hAnsi="Times New Roman" w:cs="Times New Roman"/>
          <w:sz w:val="28"/>
        </w:rPr>
        <w:t>commit themselves to maintaining a specific fixed price against other currencies or an external standard _________</w:t>
      </w:r>
    </w:p>
    <w:p w:rsidR="0088001E" w:rsidRDefault="0088001E" w:rsidP="00CD26F3">
      <w:pPr>
        <w:pStyle w:val="ListParagraph"/>
        <w:numPr>
          <w:ilvl w:val="0"/>
          <w:numId w:val="16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</w:t>
      </w:r>
      <w:r w:rsidR="001C1F1C">
        <w:rPr>
          <w:rFonts w:ascii="Times New Roman" w:hAnsi="Times New Roman" w:cs="Times New Roman"/>
          <w:sz w:val="28"/>
        </w:rPr>
        <w:t>he current account records all current nonfinancial transactions between that particular country’s residents and the rest of the world ____________</w:t>
      </w:r>
    </w:p>
    <w:p w:rsidR="0088001E" w:rsidRPr="0088001E" w:rsidRDefault="001C1F1C" w:rsidP="00CD26F3">
      <w:pPr>
        <w:pStyle w:val="ListParagraph"/>
        <w:numPr>
          <w:ilvl w:val="0"/>
          <w:numId w:val="16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China’s emergence as a creditor country has placed an emerging market economy in the center of the international monetary system for the first time in history___________</w:t>
      </w:r>
      <w:r w:rsidR="00B23A3D">
        <w:rPr>
          <w:rFonts w:ascii="Times New Roman" w:hAnsi="Times New Roman" w:cs="Times New Roman"/>
          <w:sz w:val="28"/>
        </w:rPr>
        <w:t xml:space="preserve"> </w:t>
      </w:r>
    </w:p>
    <w:p w:rsidR="00E63A60" w:rsidRDefault="00E63A60" w:rsidP="00CD26F3">
      <w:pPr>
        <w:pStyle w:val="ListParagraph"/>
        <w:numPr>
          <w:ilvl w:val="0"/>
          <w:numId w:val="15"/>
        </w:numPr>
        <w:tabs>
          <w:tab w:val="left" w:pos="360"/>
        </w:tabs>
        <w:spacing w:line="276" w:lineRule="auto"/>
        <w:ind w:left="630" w:hanging="630"/>
        <w:jc w:val="both"/>
        <w:rPr>
          <w:rFonts w:ascii="Times New Roman" w:hAnsi="Times New Roman" w:cs="Times New Roman"/>
          <w:b/>
          <w:sz w:val="28"/>
        </w:rPr>
      </w:pPr>
      <w:r w:rsidRPr="00E63A60">
        <w:rPr>
          <w:rFonts w:ascii="Times New Roman" w:hAnsi="Times New Roman" w:cs="Times New Roman"/>
          <w:b/>
          <w:sz w:val="28"/>
        </w:rPr>
        <w:lastRenderedPageBreak/>
        <w:t xml:space="preserve">Unit VII: </w:t>
      </w:r>
      <w:r w:rsidR="00F3673F">
        <w:rPr>
          <w:rFonts w:ascii="Times New Roman" w:hAnsi="Times New Roman" w:cs="Times New Roman"/>
          <w:b/>
          <w:sz w:val="28"/>
        </w:rPr>
        <w:t>MNC</w:t>
      </w:r>
    </w:p>
    <w:p w:rsidR="00B23A3D" w:rsidRDefault="001C1F1C" w:rsidP="00542254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Historically, developing countries have hosted MNC investments, but the amount of FDI they have attracted has been relatively small_____________</w:t>
      </w:r>
    </w:p>
    <w:p w:rsidR="00BA478C" w:rsidRDefault="00BA478C" w:rsidP="00542254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C1F1C">
        <w:rPr>
          <w:rFonts w:ascii="Times New Roman" w:hAnsi="Times New Roman" w:cs="Times New Roman"/>
          <w:sz w:val="28"/>
        </w:rPr>
        <w:t>MNCs have been criticized as for repatriating profits back to home countries, so that local residents get limited benefits from the MNCs presence __________</w:t>
      </w:r>
    </w:p>
    <w:p w:rsidR="00BA478C" w:rsidRDefault="00BA478C" w:rsidP="00542254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C1F1C">
        <w:rPr>
          <w:rFonts w:ascii="Times New Roman" w:hAnsi="Times New Roman" w:cs="Times New Roman"/>
          <w:sz w:val="28"/>
        </w:rPr>
        <w:t>MNCs seek and get special tax and tariff treatment, sometimes simply by persuading governments not to enforce existing regulations _____________</w:t>
      </w:r>
      <w:r w:rsidR="00F513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F513EC" w:rsidRPr="00BA478C" w:rsidRDefault="00F513EC" w:rsidP="00542254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73DE6">
        <w:rPr>
          <w:rFonts w:ascii="Times New Roman" w:hAnsi="Times New Roman" w:cs="Times New Roman"/>
          <w:sz w:val="28"/>
        </w:rPr>
        <w:t>MNCs are profit-making enterprises and their activities are oriented toward that end and not toward raising the welfare of their host countries______________</w:t>
      </w:r>
    </w:p>
    <w:p w:rsidR="00F513EC" w:rsidRDefault="00DB72EC" w:rsidP="00F513EC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F513EC">
        <w:rPr>
          <w:rFonts w:ascii="Times New Roman" w:hAnsi="Times New Roman" w:cs="Times New Roman"/>
          <w:b/>
          <w:sz w:val="28"/>
        </w:rPr>
        <w:t>Match the Following:</w:t>
      </w:r>
      <w:r w:rsidR="001F5F05" w:rsidRPr="00F513EC">
        <w:rPr>
          <w:rFonts w:ascii="Times New Roman" w:hAnsi="Times New Roman" w:cs="Times New Roman"/>
          <w:b/>
          <w:sz w:val="28"/>
        </w:rPr>
        <w:t xml:space="preserve"> </w:t>
      </w:r>
      <w:r w:rsidR="00F513EC">
        <w:rPr>
          <w:rFonts w:ascii="Times New Roman" w:hAnsi="Times New Roman" w:cs="Times New Roman"/>
          <w:b/>
          <w:sz w:val="28"/>
        </w:rPr>
        <w:t xml:space="preserve">Match </w:t>
      </w:r>
      <w:r w:rsidR="00BC5161" w:rsidRPr="00F513EC">
        <w:rPr>
          <w:rFonts w:ascii="Times New Roman" w:hAnsi="Times New Roman" w:cs="Times New Roman"/>
          <w:b/>
          <w:sz w:val="28"/>
        </w:rPr>
        <w:t>I with List II and rewrite on your answer paper.</w:t>
      </w:r>
    </w:p>
    <w:p w:rsidR="00F513EC" w:rsidRPr="00F513EC" w:rsidRDefault="00F513EC" w:rsidP="00F513EC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hanging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Unit V: </w:t>
      </w:r>
      <w:r w:rsidR="00F3673F">
        <w:rPr>
          <w:rFonts w:ascii="Times New Roman" w:hAnsi="Times New Roman" w:cs="Times New Roman"/>
          <w:b/>
          <w:sz w:val="28"/>
        </w:rPr>
        <w:t>State, Firms and Diplomacy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5575"/>
      </w:tblGrid>
      <w:tr w:rsidR="008825E9" w:rsidTr="008825E9">
        <w:tc>
          <w:tcPr>
            <w:tcW w:w="3415" w:type="dxa"/>
          </w:tcPr>
          <w:p w:rsidR="008825E9" w:rsidRDefault="008825E9" w:rsidP="007020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I</w:t>
            </w:r>
          </w:p>
        </w:tc>
        <w:tc>
          <w:tcPr>
            <w:tcW w:w="5575" w:type="dxa"/>
          </w:tcPr>
          <w:p w:rsidR="008825E9" w:rsidRDefault="008825E9" w:rsidP="0070205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II</w:t>
            </w:r>
          </w:p>
          <w:p w:rsidR="008825E9" w:rsidRDefault="008825E9" w:rsidP="007020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25E9" w:rsidTr="00C645F1">
        <w:trPr>
          <w:trHeight w:val="557"/>
        </w:trPr>
        <w:tc>
          <w:tcPr>
            <w:tcW w:w="3415" w:type="dxa"/>
          </w:tcPr>
          <w:p w:rsidR="008825E9" w:rsidRDefault="00E03A30" w:rsidP="00673DE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73DE6">
              <w:rPr>
                <w:rFonts w:ascii="Times New Roman" w:hAnsi="Times New Roman" w:cs="Times New Roman"/>
                <w:b/>
                <w:sz w:val="24"/>
              </w:rPr>
              <w:t>New forms of Diplomacy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75" w:type="dxa"/>
          </w:tcPr>
          <w:p w:rsidR="008825E9" w:rsidRPr="00F513EC" w:rsidRDefault="00E03A30" w:rsidP="008825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673DE6" w:rsidRPr="00673DE6">
              <w:rPr>
                <w:rFonts w:ascii="Times New Roman" w:hAnsi="Times New Roman" w:cs="Times New Roman"/>
                <w:sz w:val="24"/>
              </w:rPr>
              <w:t>Altered</w:t>
            </w:r>
            <w:r w:rsidR="00673DE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73DE6" w:rsidRPr="00673DE6">
              <w:rPr>
                <w:rFonts w:ascii="Times New Roman" w:hAnsi="Times New Roman" w:cs="Times New Roman"/>
                <w:sz w:val="24"/>
              </w:rPr>
              <w:t>relationship</w:t>
            </w:r>
            <w:r w:rsidR="00673DE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73DE6" w:rsidRPr="00673DE6">
              <w:rPr>
                <w:rFonts w:ascii="Times New Roman" w:hAnsi="Times New Roman" w:cs="Times New Roman"/>
                <w:sz w:val="24"/>
              </w:rPr>
              <w:t>between</w:t>
            </w:r>
            <w:r w:rsidR="00673DE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73DE6">
              <w:rPr>
                <w:rFonts w:ascii="Times New Roman" w:hAnsi="Times New Roman" w:cs="Times New Roman"/>
                <w:sz w:val="24"/>
              </w:rPr>
              <w:t>states and MNCs.</w:t>
            </w:r>
          </w:p>
          <w:p w:rsidR="008825E9" w:rsidRDefault="008825E9" w:rsidP="008825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25E9" w:rsidTr="00C645F1">
        <w:trPr>
          <w:trHeight w:val="710"/>
        </w:trPr>
        <w:tc>
          <w:tcPr>
            <w:tcW w:w="3415" w:type="dxa"/>
          </w:tcPr>
          <w:p w:rsidR="008825E9" w:rsidRDefault="00E03A30" w:rsidP="008825E9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 w:rsidR="008825E9" w:rsidRP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673DE6">
              <w:rPr>
                <w:rFonts w:ascii="Times New Roman" w:hAnsi="Times New Roman" w:cs="Times New Roman"/>
                <w:b/>
                <w:sz w:val="24"/>
              </w:rPr>
              <w:t>International Competition among States</w:t>
            </w:r>
            <w:r w:rsidR="00F513E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825E9" w:rsidRDefault="008825E9" w:rsidP="008825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8825E9" w:rsidRDefault="00E03A30" w:rsidP="00F513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F513EC" w:rsidRPr="00F513EC">
              <w:rPr>
                <w:rFonts w:ascii="Times New Roman" w:hAnsi="Times New Roman" w:cs="Times New Roman"/>
                <w:sz w:val="24"/>
              </w:rPr>
              <w:t>Described non-decision making as the second face of power.</w:t>
            </w:r>
          </w:p>
        </w:tc>
      </w:tr>
      <w:tr w:rsidR="008825E9" w:rsidTr="008825E9">
        <w:tc>
          <w:tcPr>
            <w:tcW w:w="3415" w:type="dxa"/>
          </w:tcPr>
          <w:p w:rsidR="008825E9" w:rsidRPr="008825E9" w:rsidRDefault="00E03A30" w:rsidP="008825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CD26F3">
              <w:rPr>
                <w:rFonts w:ascii="Times New Roman" w:hAnsi="Times New Roman" w:cs="Times New Roman"/>
                <w:b/>
                <w:sz w:val="24"/>
              </w:rPr>
              <w:t>U-turn of Developing Countries</w:t>
            </w:r>
          </w:p>
          <w:p w:rsidR="008825E9" w:rsidRDefault="008825E9" w:rsidP="008825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8825E9" w:rsidRDefault="00E03A30" w:rsidP="00CD26F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proofErr w:type="gramEnd"/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CD26F3">
              <w:rPr>
                <w:rFonts w:ascii="Times New Roman" w:hAnsi="Times New Roman" w:cs="Times New Roman"/>
                <w:sz w:val="24"/>
              </w:rPr>
              <w:t>Toward open borders and export promotion.</w:t>
            </w:r>
          </w:p>
        </w:tc>
      </w:tr>
      <w:tr w:rsidR="008825E9" w:rsidTr="008825E9">
        <w:tc>
          <w:tcPr>
            <w:tcW w:w="3415" w:type="dxa"/>
          </w:tcPr>
          <w:p w:rsidR="008825E9" w:rsidRDefault="00E03A30" w:rsidP="008825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CD26F3">
              <w:rPr>
                <w:rFonts w:ascii="Times New Roman" w:hAnsi="Times New Roman" w:cs="Times New Roman"/>
                <w:b/>
                <w:sz w:val="24"/>
              </w:rPr>
              <w:t>Global Economy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825E9" w:rsidRPr="008825E9" w:rsidRDefault="008825E9" w:rsidP="008825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CD26F3" w:rsidRDefault="00E03A30" w:rsidP="00035E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CD26F3">
              <w:rPr>
                <w:rFonts w:ascii="Times New Roman" w:hAnsi="Times New Roman" w:cs="Times New Roman"/>
                <w:sz w:val="24"/>
              </w:rPr>
              <w:t>Widening gap between living standards in the affluent West and other countries.</w:t>
            </w:r>
          </w:p>
          <w:p w:rsidR="008825E9" w:rsidRDefault="008825E9" w:rsidP="00CD26F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35E45" w:rsidRDefault="00035E45" w:rsidP="00035E45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hanging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Unit VI: </w:t>
      </w:r>
      <w:r w:rsidR="00F3673F">
        <w:rPr>
          <w:rFonts w:ascii="Times New Roman" w:hAnsi="Times New Roman" w:cs="Times New Roman"/>
          <w:b/>
          <w:sz w:val="28"/>
        </w:rPr>
        <w:t>International Monetary System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45"/>
        <w:gridCol w:w="5845"/>
      </w:tblGrid>
      <w:tr w:rsidR="00035E45" w:rsidTr="00542254">
        <w:tc>
          <w:tcPr>
            <w:tcW w:w="3145" w:type="dxa"/>
          </w:tcPr>
          <w:p w:rsidR="00035E45" w:rsidRDefault="00035E45" w:rsidP="00CA7E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I</w:t>
            </w:r>
          </w:p>
        </w:tc>
        <w:tc>
          <w:tcPr>
            <w:tcW w:w="5845" w:type="dxa"/>
          </w:tcPr>
          <w:p w:rsidR="00035E45" w:rsidRDefault="00035E45" w:rsidP="00542254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II</w:t>
            </w:r>
          </w:p>
        </w:tc>
      </w:tr>
      <w:tr w:rsidR="00035E45" w:rsidTr="00542254">
        <w:trPr>
          <w:trHeight w:val="557"/>
        </w:trPr>
        <w:tc>
          <w:tcPr>
            <w:tcW w:w="3145" w:type="dxa"/>
          </w:tcPr>
          <w:p w:rsidR="00035E45" w:rsidRDefault="00035E45" w:rsidP="00542254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I. </w:t>
            </w:r>
            <w:r w:rsidR="00542254">
              <w:rPr>
                <w:rFonts w:ascii="Times New Roman" w:hAnsi="Times New Roman" w:cs="Times New Roman"/>
                <w:b/>
                <w:sz w:val="24"/>
              </w:rPr>
              <w:t>Balance of Payments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45" w:type="dxa"/>
          </w:tcPr>
          <w:p w:rsidR="00035E45" w:rsidRPr="00035E45" w:rsidRDefault="00035E45" w:rsidP="005422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a. </w:t>
            </w:r>
            <w:r w:rsidR="00542254">
              <w:rPr>
                <w:rFonts w:ascii="Times New Roman" w:hAnsi="Times New Roman" w:cs="Times New Roman"/>
                <w:sz w:val="24"/>
              </w:rPr>
              <w:t>Provides an aggregate picture of the international transactions the particular State conducts in a given year.</w:t>
            </w:r>
          </w:p>
          <w:p w:rsid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5E45" w:rsidTr="00542254">
        <w:trPr>
          <w:trHeight w:val="710"/>
        </w:trPr>
        <w:tc>
          <w:tcPr>
            <w:tcW w:w="3145" w:type="dxa"/>
          </w:tcPr>
          <w:p w:rsidR="00035E45" w:rsidRDefault="00035E45" w:rsidP="00CA7EF8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 w:rsidRP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542254">
              <w:rPr>
                <w:rFonts w:ascii="Times New Roman" w:hAnsi="Times New Roman" w:cs="Times New Roman"/>
                <w:b/>
                <w:sz w:val="24"/>
              </w:rPr>
              <w:t>Bretton Woods System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035E45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45" w:type="dxa"/>
          </w:tcPr>
          <w:p w:rsidR="00035E45" w:rsidRDefault="00035E45" w:rsidP="0054225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b. </w:t>
            </w:r>
            <w:r w:rsidR="00542254">
              <w:rPr>
                <w:rFonts w:ascii="Times New Roman" w:hAnsi="Times New Roman" w:cs="Times New Roman"/>
                <w:sz w:val="24"/>
              </w:rPr>
              <w:t>Provides an explicit code of conduct for international monetary relations.</w:t>
            </w:r>
          </w:p>
        </w:tc>
      </w:tr>
      <w:tr w:rsidR="00035E45" w:rsidTr="00542254">
        <w:tc>
          <w:tcPr>
            <w:tcW w:w="3145" w:type="dxa"/>
          </w:tcPr>
          <w:p w:rsidR="00035E45" w:rsidRPr="008825E9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III. </w:t>
            </w:r>
            <w:r w:rsidR="00542254">
              <w:rPr>
                <w:rFonts w:ascii="Times New Roman" w:hAnsi="Times New Roman" w:cs="Times New Roman"/>
                <w:b/>
                <w:sz w:val="24"/>
              </w:rPr>
              <w:t>International Monetary System</w:t>
            </w:r>
          </w:p>
          <w:p w:rsid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45" w:type="dxa"/>
          </w:tcPr>
          <w:p w:rsidR="00035E45" w:rsidRDefault="00035E45" w:rsidP="0054225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c. </w:t>
            </w:r>
            <w:r w:rsidR="00542254" w:rsidRPr="00542254">
              <w:rPr>
                <w:rFonts w:ascii="Times New Roman" w:hAnsi="Times New Roman" w:cs="Times New Roman"/>
                <w:sz w:val="24"/>
              </w:rPr>
              <w:t>Provides</w:t>
            </w:r>
            <w:r w:rsidR="00542254">
              <w:rPr>
                <w:rFonts w:ascii="Times New Roman" w:hAnsi="Times New Roman" w:cs="Times New Roman"/>
                <w:sz w:val="24"/>
              </w:rPr>
              <w:t xml:space="preserve"> facilitation for inexpensive means of exchanging one national currency for another.</w:t>
            </w:r>
          </w:p>
        </w:tc>
      </w:tr>
      <w:tr w:rsidR="00035E45" w:rsidTr="00542254">
        <w:tc>
          <w:tcPr>
            <w:tcW w:w="3145" w:type="dxa"/>
          </w:tcPr>
          <w:p w:rsid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IV. </w:t>
            </w:r>
            <w:r w:rsidR="00542254">
              <w:rPr>
                <w:rFonts w:ascii="Times New Roman" w:hAnsi="Times New Roman" w:cs="Times New Roman"/>
                <w:b/>
                <w:sz w:val="24"/>
              </w:rPr>
              <w:t>Global Governance Structures</w:t>
            </w:r>
          </w:p>
          <w:p w:rsidR="00035E45" w:rsidRPr="008825E9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45" w:type="dxa"/>
          </w:tcPr>
          <w:p w:rsidR="00035E45" w:rsidRDefault="00035E45" w:rsidP="005422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d. </w:t>
            </w:r>
            <w:r w:rsidR="00542254" w:rsidRPr="00542254">
              <w:rPr>
                <w:rFonts w:ascii="Times New Roman" w:hAnsi="Times New Roman" w:cs="Times New Roman"/>
                <w:sz w:val="24"/>
              </w:rPr>
              <w:t xml:space="preserve">Provides </w:t>
            </w:r>
            <w:r w:rsidR="00542254">
              <w:rPr>
                <w:rFonts w:ascii="Times New Roman" w:hAnsi="Times New Roman" w:cs="Times New Roman"/>
                <w:sz w:val="24"/>
              </w:rPr>
              <w:t>a broadening of the policy coordination process from the Group of 7 to the Group of 20.</w:t>
            </w:r>
          </w:p>
        </w:tc>
      </w:tr>
    </w:tbl>
    <w:p w:rsidR="00035E45" w:rsidRPr="00F513EC" w:rsidRDefault="00035E45" w:rsidP="00035E45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left="630" w:hanging="63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Unit VII: </w:t>
      </w:r>
      <w:r w:rsidR="00F3673F">
        <w:rPr>
          <w:rFonts w:ascii="Times New Roman" w:hAnsi="Times New Roman" w:cs="Times New Roman"/>
          <w:b/>
          <w:sz w:val="28"/>
        </w:rPr>
        <w:t>MNC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25"/>
        <w:gridCol w:w="4765"/>
      </w:tblGrid>
      <w:tr w:rsidR="00035E45" w:rsidTr="00C86DF4">
        <w:trPr>
          <w:trHeight w:val="458"/>
        </w:trPr>
        <w:tc>
          <w:tcPr>
            <w:tcW w:w="4225" w:type="dxa"/>
          </w:tcPr>
          <w:p w:rsidR="00035E45" w:rsidRDefault="00035E45" w:rsidP="00CA7E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I</w:t>
            </w:r>
          </w:p>
        </w:tc>
        <w:tc>
          <w:tcPr>
            <w:tcW w:w="4765" w:type="dxa"/>
          </w:tcPr>
          <w:p w:rsidR="00035E45" w:rsidRDefault="00035E45" w:rsidP="00C86DF4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II</w:t>
            </w:r>
          </w:p>
        </w:tc>
      </w:tr>
      <w:tr w:rsidR="00035E45" w:rsidTr="00C86DF4">
        <w:trPr>
          <w:trHeight w:val="557"/>
        </w:trPr>
        <w:tc>
          <w:tcPr>
            <w:tcW w:w="4225" w:type="dxa"/>
          </w:tcPr>
          <w:p w:rsidR="00035E45" w:rsidRDefault="00035E45" w:rsidP="006A51B2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I. </w:t>
            </w:r>
            <w:r w:rsidR="006A51B2">
              <w:rPr>
                <w:rFonts w:ascii="Times New Roman" w:hAnsi="Times New Roman" w:cs="Times New Roman"/>
                <w:b/>
                <w:sz w:val="24"/>
              </w:rPr>
              <w:t>British East India Trading Company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65" w:type="dxa"/>
          </w:tcPr>
          <w:p w:rsidR="00035E45" w:rsidRPr="006A51B2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a. </w:t>
            </w:r>
            <w:r w:rsidR="006A51B2" w:rsidRPr="006A51B2">
              <w:rPr>
                <w:rFonts w:ascii="Times New Roman" w:hAnsi="Times New Roman" w:cs="Times New Roman"/>
                <w:sz w:val="24"/>
              </w:rPr>
              <w:t>Founded in 1600 is often considered as the first MNC.</w:t>
            </w:r>
          </w:p>
          <w:p w:rsid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5E45" w:rsidTr="00C86DF4">
        <w:trPr>
          <w:trHeight w:val="593"/>
        </w:trPr>
        <w:tc>
          <w:tcPr>
            <w:tcW w:w="4225" w:type="dxa"/>
          </w:tcPr>
          <w:p w:rsidR="00035E45" w:rsidRDefault="00035E45" w:rsidP="00CA7EF8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 w:rsidRP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5B0E8C">
              <w:rPr>
                <w:rFonts w:ascii="Times New Roman" w:hAnsi="Times New Roman" w:cs="Times New Roman"/>
                <w:b/>
                <w:sz w:val="24"/>
              </w:rPr>
              <w:t>F</w:t>
            </w:r>
            <w:r w:rsidR="006A51B2">
              <w:rPr>
                <w:rFonts w:ascii="Times New Roman" w:hAnsi="Times New Roman" w:cs="Times New Roman"/>
                <w:b/>
                <w:sz w:val="24"/>
              </w:rPr>
              <w:t xml:space="preserve">oreign Direct Investment (FDI) </w:t>
            </w:r>
          </w:p>
          <w:p w:rsidR="00035E45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65" w:type="dxa"/>
          </w:tcPr>
          <w:p w:rsidR="00035E45" w:rsidRDefault="00035E45" w:rsidP="00C86D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b. </w:t>
            </w:r>
            <w:r w:rsidR="006A51B2" w:rsidRPr="00C86DF4">
              <w:rPr>
                <w:rFonts w:ascii="Times New Roman" w:hAnsi="Times New Roman" w:cs="Times New Roman"/>
                <w:sz w:val="24"/>
              </w:rPr>
              <w:t>Funds invested by an MNC in another nation</w:t>
            </w:r>
            <w:r w:rsidR="00C86DF4" w:rsidRPr="00C86DF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35E45" w:rsidTr="00C86DF4">
        <w:tc>
          <w:tcPr>
            <w:tcW w:w="4225" w:type="dxa"/>
          </w:tcPr>
          <w:p w:rsidR="00035E45" w:rsidRPr="008825E9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III. </w:t>
            </w:r>
            <w:r w:rsidR="00C86DF4">
              <w:rPr>
                <w:rFonts w:ascii="Times New Roman" w:hAnsi="Times New Roman" w:cs="Times New Roman"/>
                <w:b/>
                <w:sz w:val="24"/>
              </w:rPr>
              <w:t>MNCs in Developing Countries</w:t>
            </w:r>
          </w:p>
          <w:p w:rsid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65" w:type="dxa"/>
          </w:tcPr>
          <w:p w:rsidR="00035E45" w:rsidRDefault="00035E45" w:rsidP="00C86D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c. </w:t>
            </w:r>
            <w:r w:rsidR="00C86DF4">
              <w:rPr>
                <w:rFonts w:ascii="Times New Roman" w:hAnsi="Times New Roman" w:cs="Times New Roman"/>
                <w:sz w:val="24"/>
              </w:rPr>
              <w:t>Create demand for related and supported industries.</w:t>
            </w:r>
          </w:p>
        </w:tc>
      </w:tr>
      <w:tr w:rsidR="00035E45" w:rsidTr="00C86DF4">
        <w:tc>
          <w:tcPr>
            <w:tcW w:w="4225" w:type="dxa"/>
          </w:tcPr>
          <w:p w:rsid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IV. </w:t>
            </w:r>
            <w:r w:rsidR="00C86DF4">
              <w:rPr>
                <w:rFonts w:ascii="Times New Roman" w:hAnsi="Times New Roman" w:cs="Times New Roman"/>
                <w:b/>
                <w:sz w:val="24"/>
              </w:rPr>
              <w:t>MNCs in the Global Economy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035E45" w:rsidRPr="008825E9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65" w:type="dxa"/>
          </w:tcPr>
          <w:p w:rsid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d. </w:t>
            </w:r>
            <w:r w:rsidRPr="00695189">
              <w:rPr>
                <w:rFonts w:ascii="Times New Roman" w:hAnsi="Times New Roman" w:cs="Times New Roman"/>
                <w:sz w:val="24"/>
              </w:rPr>
              <w:t>Described power as the ability to manipulate human behavior by the creation of needs.</w:t>
            </w:r>
          </w:p>
        </w:tc>
      </w:tr>
    </w:tbl>
    <w:p w:rsidR="00695189" w:rsidRDefault="00987645" w:rsidP="00E03A30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8"/>
        </w:rPr>
      </w:pPr>
      <w:r w:rsidRPr="004E6A15">
        <w:rPr>
          <w:rFonts w:ascii="Times New Roman" w:hAnsi="Times New Roman" w:cs="Times New Roman"/>
          <w:b/>
          <w:sz w:val="28"/>
        </w:rPr>
        <w:t xml:space="preserve">Short Questions: Select </w:t>
      </w:r>
      <w:r w:rsidR="00F333CE" w:rsidRPr="004E6A15">
        <w:rPr>
          <w:rFonts w:ascii="Times New Roman" w:hAnsi="Times New Roman" w:cs="Times New Roman"/>
          <w:b/>
          <w:sz w:val="28"/>
        </w:rPr>
        <w:t xml:space="preserve">the correct answer </w:t>
      </w:r>
      <w:r w:rsidRPr="004E6A15">
        <w:rPr>
          <w:rFonts w:ascii="Times New Roman" w:hAnsi="Times New Roman" w:cs="Times New Roman"/>
          <w:b/>
          <w:sz w:val="28"/>
        </w:rPr>
        <w:t xml:space="preserve">rewrite </w:t>
      </w:r>
      <w:r w:rsidR="00F333CE" w:rsidRPr="004E6A15">
        <w:rPr>
          <w:rFonts w:ascii="Times New Roman" w:hAnsi="Times New Roman" w:cs="Times New Roman"/>
          <w:b/>
          <w:sz w:val="28"/>
        </w:rPr>
        <w:t xml:space="preserve">on your </w:t>
      </w:r>
      <w:r w:rsidR="005F4026" w:rsidRPr="004E6A15">
        <w:rPr>
          <w:rFonts w:ascii="Times New Roman" w:hAnsi="Times New Roman" w:cs="Times New Roman"/>
          <w:b/>
          <w:sz w:val="28"/>
        </w:rPr>
        <w:t>Answer</w:t>
      </w:r>
      <w:r w:rsidR="00F333CE" w:rsidRPr="004E6A15">
        <w:rPr>
          <w:rFonts w:ascii="Times New Roman" w:hAnsi="Times New Roman" w:cs="Times New Roman"/>
          <w:b/>
          <w:sz w:val="28"/>
        </w:rPr>
        <w:t xml:space="preserve"> sheet.</w:t>
      </w:r>
    </w:p>
    <w:p w:rsidR="00695189" w:rsidRDefault="00695189" w:rsidP="00592C5A">
      <w:pPr>
        <w:pStyle w:val="ListParagraph"/>
        <w:numPr>
          <w:ilvl w:val="0"/>
          <w:numId w:val="18"/>
        </w:numPr>
        <w:spacing w:line="360" w:lineRule="auto"/>
        <w:ind w:left="360" w:hanging="360"/>
        <w:rPr>
          <w:rFonts w:ascii="Times New Roman" w:hAnsi="Times New Roman" w:cs="Times New Roman"/>
          <w:b/>
          <w:sz w:val="28"/>
        </w:rPr>
      </w:pPr>
      <w:r w:rsidRPr="00695189">
        <w:rPr>
          <w:rFonts w:ascii="Times New Roman" w:hAnsi="Times New Roman" w:cs="Times New Roman"/>
          <w:b/>
          <w:sz w:val="28"/>
        </w:rPr>
        <w:t xml:space="preserve">V: </w:t>
      </w:r>
      <w:r w:rsidR="00F3673F">
        <w:rPr>
          <w:rFonts w:ascii="Times New Roman" w:hAnsi="Times New Roman" w:cs="Times New Roman"/>
          <w:b/>
          <w:sz w:val="28"/>
        </w:rPr>
        <w:t>State, Firms and Diplomacy</w:t>
      </w:r>
      <w:r w:rsidR="00987645" w:rsidRPr="00695189">
        <w:rPr>
          <w:rFonts w:ascii="Times New Roman" w:hAnsi="Times New Roman" w:cs="Times New Roman"/>
          <w:b/>
          <w:sz w:val="28"/>
        </w:rPr>
        <w:tab/>
      </w:r>
      <w:r w:rsidR="004D2939" w:rsidRPr="00695189">
        <w:rPr>
          <w:rFonts w:ascii="Times New Roman" w:hAnsi="Times New Roman" w:cs="Times New Roman"/>
          <w:b/>
          <w:sz w:val="28"/>
        </w:rPr>
        <w:t xml:space="preserve"> </w:t>
      </w:r>
    </w:p>
    <w:p w:rsidR="00695189" w:rsidRPr="00592C5A" w:rsidRDefault="00EA1E72" w:rsidP="00592C5A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can Firms do under the pressure of structural change</w:t>
      </w:r>
      <w:r w:rsidR="00695189" w:rsidRPr="00592C5A">
        <w:rPr>
          <w:rFonts w:ascii="Times New Roman" w:hAnsi="Times New Roman" w:cs="Times New Roman"/>
          <w:sz w:val="28"/>
        </w:rPr>
        <w:t>?</w:t>
      </w:r>
    </w:p>
    <w:p w:rsidR="00695189" w:rsidRPr="00592C5A" w:rsidRDefault="00EA1E72" w:rsidP="00592C5A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interest is gaining ground in the study of international relations</w:t>
      </w:r>
      <w:r w:rsidR="00DA4205" w:rsidRPr="00592C5A">
        <w:rPr>
          <w:rFonts w:ascii="Times New Roman" w:hAnsi="Times New Roman" w:cs="Times New Roman"/>
          <w:sz w:val="28"/>
        </w:rPr>
        <w:t>?</w:t>
      </w:r>
    </w:p>
    <w:p w:rsidR="00695189" w:rsidRDefault="00695189" w:rsidP="00592C5A">
      <w:pPr>
        <w:pStyle w:val="ListParagraph"/>
        <w:numPr>
          <w:ilvl w:val="0"/>
          <w:numId w:val="18"/>
        </w:num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VI:</w:t>
      </w:r>
      <w:r w:rsidR="004D2939" w:rsidRPr="00695189">
        <w:rPr>
          <w:rFonts w:ascii="Times New Roman" w:hAnsi="Times New Roman" w:cs="Times New Roman"/>
          <w:b/>
          <w:sz w:val="28"/>
        </w:rPr>
        <w:t xml:space="preserve"> </w:t>
      </w:r>
      <w:r w:rsidR="00F3673F">
        <w:rPr>
          <w:rFonts w:ascii="Times New Roman" w:hAnsi="Times New Roman" w:cs="Times New Roman"/>
          <w:b/>
          <w:sz w:val="28"/>
        </w:rPr>
        <w:t>International Monetary System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DA4205" w:rsidRPr="00592C5A" w:rsidRDefault="00EA1E72" w:rsidP="00592C5A">
      <w:pPr>
        <w:pStyle w:val="ListParagraph"/>
        <w:numPr>
          <w:ilvl w:val="0"/>
          <w:numId w:val="19"/>
        </w:numPr>
        <w:spacing w:line="360" w:lineRule="auto"/>
        <w:ind w:left="270" w:hanging="2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Give the correct sequence of the sub-categories of current account transactions? </w:t>
      </w:r>
    </w:p>
    <w:p w:rsidR="00DA4205" w:rsidRPr="00592C5A" w:rsidRDefault="00DA4205" w:rsidP="00592C5A">
      <w:pPr>
        <w:pStyle w:val="ListParagraph"/>
        <w:numPr>
          <w:ilvl w:val="0"/>
          <w:numId w:val="19"/>
        </w:numPr>
        <w:spacing w:line="360" w:lineRule="auto"/>
        <w:ind w:left="270" w:hanging="270"/>
        <w:jc w:val="both"/>
        <w:rPr>
          <w:rFonts w:ascii="Times New Roman" w:hAnsi="Times New Roman" w:cs="Times New Roman"/>
          <w:sz w:val="28"/>
        </w:rPr>
      </w:pPr>
      <w:r w:rsidRPr="00592C5A">
        <w:rPr>
          <w:rFonts w:ascii="Times New Roman" w:hAnsi="Times New Roman" w:cs="Times New Roman"/>
          <w:sz w:val="28"/>
        </w:rPr>
        <w:t>W</w:t>
      </w:r>
      <w:r w:rsidR="00EA1E72">
        <w:rPr>
          <w:rFonts w:ascii="Times New Roman" w:hAnsi="Times New Roman" w:cs="Times New Roman"/>
          <w:sz w:val="28"/>
        </w:rPr>
        <w:t xml:space="preserve">hich four innovations were introduced by Bretton Woods System? </w:t>
      </w:r>
    </w:p>
    <w:p w:rsidR="00DA4205" w:rsidRDefault="00695189" w:rsidP="00592C5A">
      <w:pPr>
        <w:pStyle w:val="ListParagraph"/>
        <w:numPr>
          <w:ilvl w:val="0"/>
          <w:numId w:val="18"/>
        </w:numPr>
        <w:spacing w:line="360" w:lineRule="auto"/>
        <w:ind w:left="360" w:hanging="45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VII: </w:t>
      </w:r>
      <w:r w:rsidR="00F3673F">
        <w:rPr>
          <w:rFonts w:ascii="Times New Roman" w:hAnsi="Times New Roman" w:cs="Times New Roman"/>
          <w:b/>
          <w:sz w:val="28"/>
        </w:rPr>
        <w:t>MNC</w:t>
      </w:r>
      <w:r w:rsidR="004D2939" w:rsidRPr="00695189">
        <w:rPr>
          <w:rFonts w:ascii="Times New Roman" w:hAnsi="Times New Roman" w:cs="Times New Roman"/>
          <w:b/>
          <w:sz w:val="28"/>
        </w:rPr>
        <w:t xml:space="preserve">  </w:t>
      </w:r>
    </w:p>
    <w:p w:rsidR="00DA4205" w:rsidRPr="00592C5A" w:rsidRDefault="00EA1E72" w:rsidP="00592C5A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List in their correct sequence the progressive stages of MNCs? </w:t>
      </w:r>
      <w:r w:rsidR="00DA4205" w:rsidRPr="00592C5A">
        <w:rPr>
          <w:rFonts w:ascii="Times New Roman" w:hAnsi="Times New Roman" w:cs="Times New Roman"/>
          <w:sz w:val="28"/>
        </w:rPr>
        <w:t xml:space="preserve"> </w:t>
      </w:r>
    </w:p>
    <w:p w:rsidR="00592C5A" w:rsidRPr="00592C5A" w:rsidRDefault="00EA1E72" w:rsidP="00592C5A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How many principles that the UN Global Compact propose for MNCs doing business globally</w:t>
      </w:r>
      <w:r w:rsidR="00DA4205" w:rsidRPr="00592C5A">
        <w:rPr>
          <w:rFonts w:ascii="Times New Roman" w:hAnsi="Times New Roman" w:cs="Times New Roman"/>
          <w:sz w:val="28"/>
        </w:rPr>
        <w:t xml:space="preserve">? </w:t>
      </w:r>
      <w:r w:rsidR="005F4026" w:rsidRPr="00592C5A">
        <w:rPr>
          <w:rFonts w:ascii="Times New Roman" w:hAnsi="Times New Roman" w:cs="Times New Roman"/>
          <w:sz w:val="28"/>
        </w:rPr>
        <w:t xml:space="preserve">           </w:t>
      </w:r>
    </w:p>
    <w:p w:rsidR="00A2354B" w:rsidRPr="00A2354B" w:rsidRDefault="003D1D60" w:rsidP="00CC19AC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2354B">
        <w:rPr>
          <w:rFonts w:ascii="Times New Roman" w:hAnsi="Times New Roman" w:cs="Times New Roman"/>
          <w:b/>
          <w:sz w:val="28"/>
          <w:szCs w:val="24"/>
        </w:rPr>
        <w:t xml:space="preserve">Essay Question: Arrange the statements in the correct sequence (chronological order) and rewrite on your Answer sheet.             </w:t>
      </w:r>
    </w:p>
    <w:p w:rsidR="003D1D60" w:rsidRPr="00A2354B" w:rsidRDefault="004E6A15" w:rsidP="00F3673F">
      <w:pPr>
        <w:pStyle w:val="ListParagraph"/>
        <w:numPr>
          <w:ilvl w:val="0"/>
          <w:numId w:val="23"/>
        </w:numPr>
        <w:tabs>
          <w:tab w:val="left" w:pos="270"/>
        </w:tabs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2354B">
        <w:rPr>
          <w:rFonts w:ascii="Times New Roman" w:hAnsi="Times New Roman" w:cs="Times New Roman"/>
          <w:b/>
          <w:sz w:val="28"/>
        </w:rPr>
        <w:tab/>
      </w:r>
      <w:r w:rsidR="003D1D60" w:rsidRPr="00A2354B">
        <w:rPr>
          <w:rFonts w:ascii="Times New Roman" w:hAnsi="Times New Roman" w:cs="Times New Roman"/>
          <w:b/>
          <w:sz w:val="28"/>
        </w:rPr>
        <w:t xml:space="preserve">V: </w:t>
      </w:r>
      <w:r w:rsidR="00F3673F">
        <w:rPr>
          <w:rFonts w:ascii="Times New Roman" w:hAnsi="Times New Roman" w:cs="Times New Roman"/>
          <w:b/>
          <w:sz w:val="28"/>
        </w:rPr>
        <w:t xml:space="preserve">State, Firms </w:t>
      </w:r>
      <w:r w:rsidR="003D1D60" w:rsidRPr="00A2354B">
        <w:rPr>
          <w:rFonts w:ascii="Times New Roman" w:hAnsi="Times New Roman" w:cs="Times New Roman"/>
          <w:b/>
          <w:sz w:val="28"/>
        </w:rPr>
        <w:t xml:space="preserve">and </w:t>
      </w:r>
      <w:r w:rsidR="00F3673F">
        <w:rPr>
          <w:rFonts w:ascii="Times New Roman" w:hAnsi="Times New Roman" w:cs="Times New Roman"/>
          <w:b/>
          <w:sz w:val="28"/>
        </w:rPr>
        <w:t>Diplomacy</w:t>
      </w:r>
      <w:r w:rsidR="003D1D60" w:rsidRPr="00A2354B">
        <w:rPr>
          <w:rFonts w:ascii="Times New Roman" w:hAnsi="Times New Roman" w:cs="Times New Roman"/>
          <w:b/>
          <w:sz w:val="28"/>
        </w:rPr>
        <w:tab/>
        <w:t xml:space="preserve"> </w:t>
      </w:r>
    </w:p>
    <w:p w:rsidR="003D1D60" w:rsidRPr="00B21B14" w:rsidRDefault="001E1D72" w:rsidP="00B21B14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Describe the Two Sides of Diplomacy: State-Firm Diplomacy according to Susan Strong</w:t>
      </w:r>
      <w:r w:rsidR="00B21B14">
        <w:rPr>
          <w:rFonts w:ascii="Times New Roman" w:hAnsi="Times New Roman" w:cs="Times New Roman"/>
          <w:sz w:val="28"/>
        </w:rPr>
        <w:t xml:space="preserve">? </w:t>
      </w:r>
      <w:r w:rsidR="00B21B14" w:rsidRPr="00B21B14">
        <w:rPr>
          <w:rFonts w:ascii="Times New Roman" w:hAnsi="Times New Roman" w:cs="Times New Roman"/>
          <w:b/>
          <w:sz w:val="28"/>
        </w:rPr>
        <w:t>(Slide</w:t>
      </w:r>
      <w:r>
        <w:rPr>
          <w:rFonts w:ascii="Times New Roman" w:hAnsi="Times New Roman" w:cs="Times New Roman"/>
          <w:b/>
          <w:sz w:val="28"/>
        </w:rPr>
        <w:t xml:space="preserve"> 8</w:t>
      </w:r>
      <w:r w:rsidR="00B21B14" w:rsidRPr="00B21B14">
        <w:rPr>
          <w:rFonts w:ascii="Times New Roman" w:hAnsi="Times New Roman" w:cs="Times New Roman"/>
          <w:b/>
          <w:sz w:val="28"/>
        </w:rPr>
        <w:t>)</w:t>
      </w:r>
    </w:p>
    <w:p w:rsidR="003D1D60" w:rsidRPr="003D1D60" w:rsidRDefault="003D1D60" w:rsidP="00B21B14">
      <w:pPr>
        <w:pStyle w:val="ListParagraph"/>
        <w:numPr>
          <w:ilvl w:val="0"/>
          <w:numId w:val="21"/>
        </w:numPr>
        <w:spacing w:line="360" w:lineRule="auto"/>
        <w:ind w:left="450" w:hanging="450"/>
        <w:jc w:val="both"/>
        <w:rPr>
          <w:rFonts w:ascii="Times New Roman" w:hAnsi="Times New Roman" w:cs="Times New Roman"/>
          <w:b/>
          <w:sz w:val="28"/>
        </w:rPr>
      </w:pPr>
      <w:r w:rsidRPr="003D1D60">
        <w:rPr>
          <w:rFonts w:ascii="Times New Roman" w:hAnsi="Times New Roman" w:cs="Times New Roman"/>
          <w:b/>
          <w:sz w:val="28"/>
        </w:rPr>
        <w:t xml:space="preserve">VI: </w:t>
      </w:r>
      <w:r w:rsidR="00F3673F">
        <w:rPr>
          <w:rFonts w:ascii="Times New Roman" w:hAnsi="Times New Roman" w:cs="Times New Roman"/>
          <w:b/>
          <w:sz w:val="28"/>
        </w:rPr>
        <w:t>International Monetary System</w:t>
      </w:r>
      <w:r w:rsidRPr="003D1D60">
        <w:rPr>
          <w:rFonts w:ascii="Times New Roman" w:hAnsi="Times New Roman" w:cs="Times New Roman"/>
          <w:b/>
          <w:sz w:val="28"/>
        </w:rPr>
        <w:t xml:space="preserve"> </w:t>
      </w:r>
    </w:p>
    <w:p w:rsidR="003D1D60" w:rsidRPr="00B21B14" w:rsidRDefault="00B21B14" w:rsidP="00B21B14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Explain </w:t>
      </w:r>
      <w:r w:rsidR="001E1D72">
        <w:rPr>
          <w:rFonts w:ascii="Times New Roman" w:hAnsi="Times New Roman" w:cs="Times New Roman"/>
          <w:sz w:val="28"/>
        </w:rPr>
        <w:t xml:space="preserve">Exchange-Rate Systems? </w:t>
      </w:r>
      <w:r w:rsidRPr="00B21B14">
        <w:rPr>
          <w:rFonts w:ascii="Times New Roman" w:hAnsi="Times New Roman" w:cs="Times New Roman"/>
          <w:b/>
          <w:sz w:val="28"/>
        </w:rPr>
        <w:t xml:space="preserve">(Slide </w:t>
      </w:r>
      <w:r w:rsidR="001E1D72">
        <w:rPr>
          <w:rFonts w:ascii="Times New Roman" w:hAnsi="Times New Roman" w:cs="Times New Roman"/>
          <w:b/>
          <w:sz w:val="28"/>
        </w:rPr>
        <w:t>4</w:t>
      </w:r>
      <w:r w:rsidRPr="00B21B14">
        <w:rPr>
          <w:rFonts w:ascii="Times New Roman" w:hAnsi="Times New Roman" w:cs="Times New Roman"/>
          <w:b/>
          <w:sz w:val="28"/>
        </w:rPr>
        <w:t>)</w:t>
      </w:r>
      <w:bookmarkStart w:id="0" w:name="_GoBack"/>
      <w:bookmarkEnd w:id="0"/>
    </w:p>
    <w:p w:rsidR="003D1D60" w:rsidRPr="00B21B14" w:rsidRDefault="003D1D60" w:rsidP="00B21B14">
      <w:pPr>
        <w:pStyle w:val="ListParagraph"/>
        <w:numPr>
          <w:ilvl w:val="0"/>
          <w:numId w:val="21"/>
        </w:numPr>
        <w:spacing w:line="360" w:lineRule="auto"/>
        <w:ind w:left="450" w:hanging="540"/>
        <w:jc w:val="both"/>
        <w:rPr>
          <w:rFonts w:ascii="Times New Roman" w:hAnsi="Times New Roman" w:cs="Times New Roman"/>
          <w:b/>
          <w:sz w:val="28"/>
        </w:rPr>
      </w:pPr>
      <w:r w:rsidRPr="00B21B14">
        <w:rPr>
          <w:rFonts w:ascii="Times New Roman" w:hAnsi="Times New Roman" w:cs="Times New Roman"/>
          <w:b/>
          <w:sz w:val="28"/>
        </w:rPr>
        <w:t xml:space="preserve">VII: </w:t>
      </w:r>
      <w:r w:rsidR="00F3673F">
        <w:rPr>
          <w:rFonts w:ascii="Times New Roman" w:hAnsi="Times New Roman" w:cs="Times New Roman"/>
          <w:b/>
          <w:sz w:val="28"/>
        </w:rPr>
        <w:t>MNC</w:t>
      </w:r>
      <w:r w:rsidRPr="00B21B14">
        <w:rPr>
          <w:rFonts w:ascii="Times New Roman" w:hAnsi="Times New Roman" w:cs="Times New Roman"/>
          <w:b/>
          <w:sz w:val="28"/>
        </w:rPr>
        <w:t xml:space="preserve">  </w:t>
      </w:r>
    </w:p>
    <w:p w:rsidR="00987645" w:rsidRPr="00A2354B" w:rsidRDefault="001E1D72" w:rsidP="00A2354B">
      <w:pPr>
        <w:pStyle w:val="ListParagraph"/>
        <w:numPr>
          <w:ilvl w:val="0"/>
          <w:numId w:val="22"/>
        </w:numPr>
        <w:tabs>
          <w:tab w:val="left" w:pos="180"/>
        </w:tabs>
        <w:spacing w:line="360" w:lineRule="auto"/>
        <w:ind w:left="0" w:hanging="9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How does the politics of MNCs affect International Political Economy</w:t>
      </w:r>
      <w:r w:rsidR="00B21B14" w:rsidRPr="00A2354B">
        <w:rPr>
          <w:rFonts w:ascii="Times New Roman" w:hAnsi="Times New Roman" w:cs="Times New Roman"/>
          <w:sz w:val="28"/>
        </w:rPr>
        <w:t xml:space="preserve">? </w:t>
      </w:r>
      <w:r w:rsidR="00B21B14" w:rsidRPr="00A2354B">
        <w:rPr>
          <w:rFonts w:ascii="Times New Roman" w:hAnsi="Times New Roman" w:cs="Times New Roman"/>
          <w:b/>
          <w:sz w:val="28"/>
        </w:rPr>
        <w:t xml:space="preserve">(Slide </w:t>
      </w:r>
      <w:r>
        <w:rPr>
          <w:rFonts w:ascii="Times New Roman" w:hAnsi="Times New Roman" w:cs="Times New Roman"/>
          <w:b/>
          <w:sz w:val="28"/>
        </w:rPr>
        <w:t xml:space="preserve"> 23)</w:t>
      </w:r>
      <w:r w:rsidR="004E6A15" w:rsidRPr="00A2354B">
        <w:rPr>
          <w:rFonts w:ascii="Times New Roman" w:hAnsi="Times New Roman" w:cs="Times New Roman"/>
          <w:b/>
          <w:sz w:val="28"/>
        </w:rPr>
        <w:tab/>
      </w:r>
      <w:r w:rsidR="004E6A15" w:rsidRPr="00A2354B">
        <w:rPr>
          <w:rFonts w:ascii="Times New Roman" w:hAnsi="Times New Roman" w:cs="Times New Roman"/>
          <w:b/>
          <w:sz w:val="28"/>
        </w:rPr>
        <w:tab/>
      </w:r>
      <w:r w:rsidR="004E6A15" w:rsidRPr="00A2354B">
        <w:rPr>
          <w:rFonts w:ascii="Times New Roman" w:hAnsi="Times New Roman" w:cs="Times New Roman"/>
          <w:b/>
          <w:sz w:val="28"/>
        </w:rPr>
        <w:tab/>
      </w:r>
    </w:p>
    <w:sectPr w:rsidR="00987645" w:rsidRPr="00A2354B" w:rsidSect="00C566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93" w:rsidRDefault="00805293" w:rsidP="00B534BE">
      <w:pPr>
        <w:spacing w:after="0" w:line="240" w:lineRule="auto"/>
      </w:pPr>
      <w:r>
        <w:separator/>
      </w:r>
    </w:p>
  </w:endnote>
  <w:endnote w:type="continuationSeparator" w:id="0">
    <w:p w:rsidR="00805293" w:rsidRDefault="00805293" w:rsidP="00B5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227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4BE" w:rsidRDefault="00B534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D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34BE" w:rsidRDefault="00B53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93" w:rsidRDefault="00805293" w:rsidP="00B534BE">
      <w:pPr>
        <w:spacing w:after="0" w:line="240" w:lineRule="auto"/>
      </w:pPr>
      <w:r>
        <w:separator/>
      </w:r>
    </w:p>
  </w:footnote>
  <w:footnote w:type="continuationSeparator" w:id="0">
    <w:p w:rsidR="00805293" w:rsidRDefault="00805293" w:rsidP="00B5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55F9"/>
    <w:multiLevelType w:val="hybridMultilevel"/>
    <w:tmpl w:val="07D4BB96"/>
    <w:lvl w:ilvl="0" w:tplc="1BE0CC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5F91"/>
    <w:multiLevelType w:val="hybridMultilevel"/>
    <w:tmpl w:val="D26AC7E6"/>
    <w:lvl w:ilvl="0" w:tplc="3C90DDD4">
      <w:start w:val="1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676F"/>
    <w:multiLevelType w:val="hybridMultilevel"/>
    <w:tmpl w:val="BE18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9421C"/>
    <w:multiLevelType w:val="hybridMultilevel"/>
    <w:tmpl w:val="B1BCEDCC"/>
    <w:lvl w:ilvl="0" w:tplc="3A1EE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047F"/>
    <w:multiLevelType w:val="hybridMultilevel"/>
    <w:tmpl w:val="0C3CD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63C10"/>
    <w:multiLevelType w:val="hybridMultilevel"/>
    <w:tmpl w:val="2264D434"/>
    <w:lvl w:ilvl="0" w:tplc="ADF2D1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FF4520"/>
    <w:multiLevelType w:val="hybridMultilevel"/>
    <w:tmpl w:val="47BC667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E203E"/>
    <w:multiLevelType w:val="hybridMultilevel"/>
    <w:tmpl w:val="28E43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755D"/>
    <w:multiLevelType w:val="hybridMultilevel"/>
    <w:tmpl w:val="AD88B528"/>
    <w:lvl w:ilvl="0" w:tplc="2B04A8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975C6"/>
    <w:multiLevelType w:val="hybridMultilevel"/>
    <w:tmpl w:val="FCF4AAA8"/>
    <w:lvl w:ilvl="0" w:tplc="A3382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53FCE"/>
    <w:multiLevelType w:val="hybridMultilevel"/>
    <w:tmpl w:val="598CC6D4"/>
    <w:lvl w:ilvl="0" w:tplc="627224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E0575"/>
    <w:multiLevelType w:val="hybridMultilevel"/>
    <w:tmpl w:val="4ED8077A"/>
    <w:lvl w:ilvl="0" w:tplc="469EA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05B34"/>
    <w:multiLevelType w:val="hybridMultilevel"/>
    <w:tmpl w:val="8DAA17BE"/>
    <w:lvl w:ilvl="0" w:tplc="40F0980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76F50"/>
    <w:multiLevelType w:val="hybridMultilevel"/>
    <w:tmpl w:val="8E4A43D4"/>
    <w:lvl w:ilvl="0" w:tplc="7090E3B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4016B"/>
    <w:multiLevelType w:val="hybridMultilevel"/>
    <w:tmpl w:val="6BF4E94E"/>
    <w:lvl w:ilvl="0" w:tplc="04090019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>
    <w:nsid w:val="63976522"/>
    <w:multiLevelType w:val="hybridMultilevel"/>
    <w:tmpl w:val="75C0CA02"/>
    <w:lvl w:ilvl="0" w:tplc="985EB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2A80"/>
    <w:multiLevelType w:val="hybridMultilevel"/>
    <w:tmpl w:val="8D989D88"/>
    <w:lvl w:ilvl="0" w:tplc="4036D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B75C6"/>
    <w:multiLevelType w:val="hybridMultilevel"/>
    <w:tmpl w:val="3E9684FA"/>
    <w:lvl w:ilvl="0" w:tplc="02BAF62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C72C1"/>
    <w:multiLevelType w:val="hybridMultilevel"/>
    <w:tmpl w:val="2346A2FE"/>
    <w:lvl w:ilvl="0" w:tplc="8020B6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C0617"/>
    <w:multiLevelType w:val="hybridMultilevel"/>
    <w:tmpl w:val="8FD20678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8A65639"/>
    <w:multiLevelType w:val="hybridMultilevel"/>
    <w:tmpl w:val="36608FB6"/>
    <w:lvl w:ilvl="0" w:tplc="CE94B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65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66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83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A0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E2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8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CF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8A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993474F"/>
    <w:multiLevelType w:val="hybridMultilevel"/>
    <w:tmpl w:val="E5BABA80"/>
    <w:lvl w:ilvl="0" w:tplc="3386E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40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4C3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84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2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C2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7C3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A7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42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D6611D"/>
    <w:multiLevelType w:val="hybridMultilevel"/>
    <w:tmpl w:val="7262B14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2"/>
  </w:num>
  <w:num w:numId="6">
    <w:abstractNumId w:val="14"/>
  </w:num>
  <w:num w:numId="7">
    <w:abstractNumId w:val="19"/>
  </w:num>
  <w:num w:numId="8">
    <w:abstractNumId w:val="17"/>
  </w:num>
  <w:num w:numId="9">
    <w:abstractNumId w:val="18"/>
  </w:num>
  <w:num w:numId="10">
    <w:abstractNumId w:val="10"/>
  </w:num>
  <w:num w:numId="11">
    <w:abstractNumId w:val="20"/>
  </w:num>
  <w:num w:numId="12">
    <w:abstractNumId w:val="21"/>
  </w:num>
  <w:num w:numId="13">
    <w:abstractNumId w:val="4"/>
  </w:num>
  <w:num w:numId="14">
    <w:abstractNumId w:val="12"/>
  </w:num>
  <w:num w:numId="15">
    <w:abstractNumId w:val="16"/>
  </w:num>
  <w:num w:numId="16">
    <w:abstractNumId w:val="11"/>
  </w:num>
  <w:num w:numId="17">
    <w:abstractNumId w:val="3"/>
  </w:num>
  <w:num w:numId="18">
    <w:abstractNumId w:val="15"/>
  </w:num>
  <w:num w:numId="19">
    <w:abstractNumId w:val="1"/>
  </w:num>
  <w:num w:numId="20">
    <w:abstractNumId w:val="22"/>
  </w:num>
  <w:num w:numId="21">
    <w:abstractNumId w:val="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BC"/>
    <w:rsid w:val="0002589C"/>
    <w:rsid w:val="00035E45"/>
    <w:rsid w:val="000F36B6"/>
    <w:rsid w:val="00102262"/>
    <w:rsid w:val="00116EF2"/>
    <w:rsid w:val="00197848"/>
    <w:rsid w:val="001C1F1C"/>
    <w:rsid w:val="001E0677"/>
    <w:rsid w:val="001E1D72"/>
    <w:rsid w:val="001F5F05"/>
    <w:rsid w:val="00293D6B"/>
    <w:rsid w:val="002A28BF"/>
    <w:rsid w:val="002A3727"/>
    <w:rsid w:val="00334170"/>
    <w:rsid w:val="00345E79"/>
    <w:rsid w:val="003704AA"/>
    <w:rsid w:val="003D1D60"/>
    <w:rsid w:val="004106E7"/>
    <w:rsid w:val="004D2939"/>
    <w:rsid w:val="004D6362"/>
    <w:rsid w:val="004E4FDE"/>
    <w:rsid w:val="004E6A15"/>
    <w:rsid w:val="00542254"/>
    <w:rsid w:val="00565A9E"/>
    <w:rsid w:val="00592C5A"/>
    <w:rsid w:val="005B0E8C"/>
    <w:rsid w:val="005C089E"/>
    <w:rsid w:val="005F4026"/>
    <w:rsid w:val="00665068"/>
    <w:rsid w:val="00673B9B"/>
    <w:rsid w:val="00673DE6"/>
    <w:rsid w:val="006742D3"/>
    <w:rsid w:val="00695189"/>
    <w:rsid w:val="006A51B2"/>
    <w:rsid w:val="006B462B"/>
    <w:rsid w:val="00702050"/>
    <w:rsid w:val="007B76BC"/>
    <w:rsid w:val="007D1984"/>
    <w:rsid w:val="00805293"/>
    <w:rsid w:val="00807A8C"/>
    <w:rsid w:val="00810404"/>
    <w:rsid w:val="00815785"/>
    <w:rsid w:val="0088001E"/>
    <w:rsid w:val="008825E9"/>
    <w:rsid w:val="0093718C"/>
    <w:rsid w:val="00952E57"/>
    <w:rsid w:val="00987645"/>
    <w:rsid w:val="009B2DC5"/>
    <w:rsid w:val="009C1363"/>
    <w:rsid w:val="009E077B"/>
    <w:rsid w:val="00A05409"/>
    <w:rsid w:val="00A14FD3"/>
    <w:rsid w:val="00A2354B"/>
    <w:rsid w:val="00A86774"/>
    <w:rsid w:val="00B110F9"/>
    <w:rsid w:val="00B21B14"/>
    <w:rsid w:val="00B23A3D"/>
    <w:rsid w:val="00B534BE"/>
    <w:rsid w:val="00B8785C"/>
    <w:rsid w:val="00BA478C"/>
    <w:rsid w:val="00BC5161"/>
    <w:rsid w:val="00BE3714"/>
    <w:rsid w:val="00C566B5"/>
    <w:rsid w:val="00C645F1"/>
    <w:rsid w:val="00C86DF4"/>
    <w:rsid w:val="00CB677B"/>
    <w:rsid w:val="00CD26F3"/>
    <w:rsid w:val="00CE1307"/>
    <w:rsid w:val="00D424A2"/>
    <w:rsid w:val="00D76F0E"/>
    <w:rsid w:val="00DA4205"/>
    <w:rsid w:val="00DB466B"/>
    <w:rsid w:val="00DB72EC"/>
    <w:rsid w:val="00DD566E"/>
    <w:rsid w:val="00DE6CAC"/>
    <w:rsid w:val="00DF71E0"/>
    <w:rsid w:val="00E03A30"/>
    <w:rsid w:val="00E63A60"/>
    <w:rsid w:val="00E65EF2"/>
    <w:rsid w:val="00E73D7C"/>
    <w:rsid w:val="00EA1E72"/>
    <w:rsid w:val="00EF58C9"/>
    <w:rsid w:val="00F0760C"/>
    <w:rsid w:val="00F333CE"/>
    <w:rsid w:val="00F3673F"/>
    <w:rsid w:val="00F5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D3976-04EC-4F7B-AB94-C14CA35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FDE"/>
    <w:pPr>
      <w:ind w:left="720"/>
      <w:contextualSpacing/>
    </w:pPr>
  </w:style>
  <w:style w:type="table" w:styleId="TableGrid">
    <w:name w:val="Table Grid"/>
    <w:basedOn w:val="TableNormal"/>
    <w:uiPriority w:val="39"/>
    <w:rsid w:val="004E4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6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5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30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00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23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38</cp:revision>
  <dcterms:created xsi:type="dcterms:W3CDTF">2019-04-01T06:29:00Z</dcterms:created>
  <dcterms:modified xsi:type="dcterms:W3CDTF">2019-05-25T18:16:00Z</dcterms:modified>
</cp:coreProperties>
</file>